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0"/>
          <w:szCs w:val="20"/>
          <w:shd w:val="clear" w:color="auto" w:fill="FFFFFF"/>
          <w:lang w:eastAsia="pl-PL"/>
        </w:rPr>
      </w:pPr>
      <w:r w:rsidRPr="005018C4">
        <w:rPr>
          <w:rFonts w:ascii="Palatino Linotype" w:eastAsia="Times New Roman" w:hAnsi="Palatino Linotype" w:cs="Palatino Linotype"/>
          <w:sz w:val="20"/>
          <w:szCs w:val="20"/>
          <w:shd w:val="clear" w:color="auto" w:fill="FFFFFF"/>
          <w:lang w:eastAsia="pl-PL"/>
        </w:rPr>
        <w:t>Wypełnia właściciel nieruchomości, należy wypełnić drukowanymi literami, kolorem czarnym lub niebieskim.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"/>
        <w:gridCol w:w="2289"/>
        <w:gridCol w:w="45"/>
        <w:gridCol w:w="2865"/>
        <w:gridCol w:w="1710"/>
        <w:gridCol w:w="2553"/>
        <w:gridCol w:w="153"/>
        <w:gridCol w:w="24"/>
      </w:tblGrid>
      <w:tr w:rsidR="005018C4" w:rsidRPr="005018C4" w:rsidTr="00665D09">
        <w:trPr>
          <w:gridAfter w:val="1"/>
          <w:wAfter w:w="24" w:type="dxa"/>
        </w:trPr>
        <w:tc>
          <w:tcPr>
            <w:tcW w:w="2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Nr karty</w:t>
            </w:r>
          </w:p>
        </w:tc>
        <w:tc>
          <w:tcPr>
            <w:tcW w:w="4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Załącznik nr 1 do uchwały Nr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                            XIV/109/2019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                    z dnia 30 grudnia 2019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Stempel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30"/>
                <w:szCs w:val="3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urzędu</w:t>
            </w:r>
          </w:p>
        </w:tc>
      </w:tr>
      <w:tr w:rsidR="005018C4" w:rsidRPr="005018C4" w:rsidTr="00665D09">
        <w:trPr>
          <w:gridAfter w:val="1"/>
          <w:wAfter w:w="24" w:type="dxa"/>
        </w:trPr>
        <w:tc>
          <w:tcPr>
            <w:tcW w:w="96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30"/>
                <w:szCs w:val="3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DEKLARACJA O WYSOKOŚCI OPŁATY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ZA GOSPODAROWANIE ODPADAMI KOMUNALNYMI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NA TERENACH ZAMIESZKAŁYCH</w:t>
            </w:r>
          </w:p>
        </w:tc>
      </w:tr>
      <w:tr w:rsidR="005018C4" w:rsidRPr="005018C4" w:rsidTr="00665D09"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>Podstawa prawna</w:t>
            </w:r>
          </w:p>
        </w:tc>
        <w:tc>
          <w:tcPr>
            <w:tcW w:w="7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Ustawa z 13 września 1996 r. o utrzymaniu czystości i porządku w gminach (tekst jednolity: Dz. U. z 2019r. poz. 2010.)</w:t>
            </w:r>
          </w:p>
        </w:tc>
      </w:tr>
      <w:tr w:rsidR="005018C4" w:rsidRPr="005018C4" w:rsidTr="00665D09">
        <w:tc>
          <w:tcPr>
            <w:tcW w:w="23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>Składający</w:t>
            </w:r>
          </w:p>
        </w:tc>
        <w:tc>
          <w:tcPr>
            <w:tcW w:w="73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Właściciel  nieruchomości, na której zamieszkują mieszkańcy w rozumieniu ustawy o utrzymaniu czystości i porządku w gminach</w:t>
            </w:r>
          </w:p>
        </w:tc>
      </w:tr>
      <w:tr w:rsidR="005018C4" w:rsidRPr="005018C4" w:rsidTr="00665D09">
        <w:tc>
          <w:tcPr>
            <w:tcW w:w="23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>Termin składania</w:t>
            </w:r>
          </w:p>
        </w:tc>
        <w:tc>
          <w:tcPr>
            <w:tcW w:w="73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W terminie 14 dni od dnia zamieszkania na danej nieruchomości pierwszego mieszkańca oraz w terminie do 10 dnia miesiąca następującego po miesiącu , w którym nastąpiła zmiana w przypadku zmiany danych będących podstawą ustalenia wysokości należnej opłaty za gospodarowanie odpadami komunalnymi ( np. narodziny, zgony, wyjazdy, powroty).</w:t>
            </w:r>
          </w:p>
        </w:tc>
      </w:tr>
      <w:tr w:rsidR="005018C4" w:rsidRPr="005018C4" w:rsidTr="00665D09">
        <w:tc>
          <w:tcPr>
            <w:tcW w:w="23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>Miejsce składania:</w:t>
            </w:r>
          </w:p>
        </w:tc>
        <w:tc>
          <w:tcPr>
            <w:tcW w:w="735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Urząd Gminy Złota, ul. Sienkiewicza 79, 28-425 Złota</w:t>
            </w:r>
          </w:p>
        </w:tc>
      </w:tr>
      <w:tr w:rsidR="005018C4" w:rsidRPr="005018C4" w:rsidTr="00665D09">
        <w:trPr>
          <w:gridAfter w:val="1"/>
          <w:wAfter w:w="24" w:type="dxa"/>
        </w:trPr>
        <w:tc>
          <w:tcPr>
            <w:tcW w:w="96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A. ORGAN DO KTÓREGO SKŁADA SIĘ  DEKLARACJE</w:t>
            </w:r>
          </w:p>
        </w:tc>
      </w:tr>
      <w:tr w:rsidR="005018C4" w:rsidRPr="005018C4" w:rsidTr="00665D09">
        <w:trPr>
          <w:gridAfter w:val="1"/>
          <w:wAfter w:w="24" w:type="dxa"/>
        </w:trPr>
        <w:tc>
          <w:tcPr>
            <w:tcW w:w="96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WÓJT GMINY ZŁOTA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UL. SIENKIEWICZA 79, 28-425 ZŁOTA</w:t>
            </w:r>
          </w:p>
        </w:tc>
      </w:tr>
      <w:tr w:rsidR="005018C4" w:rsidRPr="005018C4" w:rsidTr="00665D09">
        <w:trPr>
          <w:gridAfter w:val="1"/>
          <w:wAfter w:w="24" w:type="dxa"/>
        </w:trPr>
        <w:tc>
          <w:tcPr>
            <w:tcW w:w="96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B. OBOWIĄZEK ZŁOŻENIA DEKLARACJI</w:t>
            </w:r>
          </w:p>
        </w:tc>
      </w:tr>
      <w:tr w:rsidR="005018C4" w:rsidRPr="005018C4" w:rsidTr="00665D09">
        <w:trPr>
          <w:trHeight w:val="1201"/>
        </w:trPr>
        <w:tc>
          <w:tcPr>
            <w:tcW w:w="96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 xml:space="preserve">Okoliczności powodujące obowiązek złożenia deklaracji </w:t>
            </w: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(zaznaczyć właściwy kwadrat)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sz w:val="30"/>
                <w:szCs w:val="30"/>
                <w:shd w:val="clear" w:color="auto" w:fill="FFFFFF"/>
                <w:lang w:eastAsia="pl-PL"/>
              </w:rPr>
              <w:t xml:space="preserve"> 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złożenie pierwszej deklaracji</w:t>
            </w:r>
            <w:r w:rsidRPr="005018C4">
              <w:rPr>
                <w:rFonts w:ascii="Liberation Serif" w:eastAsia="Times New Roman" w:hAnsi="Liberation Serif" w:cs="Liberation Serif"/>
                <w:shd w:val="clear" w:color="auto" w:fill="FFFFFF"/>
                <w:lang w:eastAsia="pl-PL"/>
              </w:rPr>
              <w:t xml:space="preserve">                </w:t>
            </w:r>
            <w:r w:rsidRPr="005018C4">
              <w:rPr>
                <w:rFonts w:ascii="Liberation Serif" w:eastAsia="Times New Roman" w:hAnsi="Liberation Serif" w:cs="Liberation Serif"/>
                <w:sz w:val="30"/>
                <w:szCs w:val="30"/>
                <w:shd w:val="clear" w:color="auto" w:fill="FFFFFF"/>
                <w:lang w:eastAsia="pl-PL"/>
              </w:rPr>
              <w:t xml:space="preserve">         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zmiana deklaracji</w:t>
            </w:r>
            <w:r w:rsidRPr="005018C4">
              <w:rPr>
                <w:rFonts w:ascii="Liberation Serif" w:eastAsia="Times New Roman" w:hAnsi="Liberation Serif" w:cs="Liberation Serif"/>
                <w:shd w:val="clear" w:color="auto" w:fill="FFFFFF"/>
                <w:lang w:eastAsia="pl-PL"/>
              </w:rPr>
              <w:t xml:space="preserve"> 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 (data deklaracji ……..-…….-……..)                            (data zaistnienia zmiany  …..  - …... -……..)</w:t>
            </w:r>
            <w:r w:rsidRPr="005018C4">
              <w:rPr>
                <w:rFonts w:ascii="Liberation Serif" w:eastAsia="Times New Roman" w:hAnsi="Liberation Serif" w:cs="Liberation Serif"/>
                <w:shd w:val="clear" w:color="auto" w:fill="FFFFFF"/>
                <w:lang w:eastAsia="pl-PL"/>
              </w:rPr>
              <w:t xml:space="preserve">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sz w:val="30"/>
                <w:szCs w:val="30"/>
                <w:shd w:val="clear" w:color="auto" w:fill="FFFFFF"/>
                <w:lang w:eastAsia="pl-PL"/>
              </w:rPr>
              <w:t xml:space="preserve"> 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Wygaśnięcie obowiązku ponoszenia</w:t>
            </w:r>
            <w:r w:rsidRPr="005018C4">
              <w:rPr>
                <w:rFonts w:ascii="Liberation Serif" w:eastAsia="Times New Roman" w:hAnsi="Liberation Serif" w:cs="Liberation Serif"/>
                <w:shd w:val="clear" w:color="auto" w:fill="FFFFFF"/>
                <w:lang w:eastAsia="pl-PL"/>
              </w:rPr>
              <w:t xml:space="preserve">                </w:t>
            </w:r>
            <w:r w:rsidRPr="005018C4">
              <w:rPr>
                <w:rFonts w:ascii="Liberation Serif" w:eastAsia="Times New Roman" w:hAnsi="Liberation Serif" w:cs="Liberation Serif"/>
                <w:sz w:val="30"/>
                <w:szCs w:val="3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korekta deklaracji</w:t>
            </w:r>
            <w:r w:rsidRPr="005018C4">
              <w:rPr>
                <w:rFonts w:ascii="Liberation Serif" w:eastAsia="Times New Roman" w:hAnsi="Liberation Serif" w:cs="Liberation Serif"/>
                <w:shd w:val="clear" w:color="auto" w:fill="FFFFFF"/>
                <w:lang w:eastAsia="pl-PL"/>
              </w:rPr>
              <w:t xml:space="preserve"> 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          opłaty                                                                     (okres, którego dotyczy korekta: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(data wygaśnięcia od ……..-…….-……..)                   od  …..  - …... -……..  do …..  - …... -……..)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                                                                                          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5018C4">
              <w:rPr>
                <w:rFonts w:ascii="Liberation Serif" w:eastAsia="Times New Roman" w:hAnsi="Liberation Serif" w:cs="Liberation Serif"/>
                <w:shd w:val="clear" w:color="auto" w:fill="FFFFFF"/>
                <w:lang w:eastAsia="pl-PL"/>
              </w:rPr>
              <w:t xml:space="preserve">Proszę wskazać przyczynę składanej korekty </w:t>
            </w:r>
            <w:r w:rsidRPr="005018C4">
              <w:rPr>
                <w:rFonts w:ascii="Liberation Serif" w:eastAsia="Times New Roman" w:hAnsi="Liberation Serif" w:cs="Liberation Serif"/>
                <w:sz w:val="16"/>
                <w:szCs w:val="16"/>
                <w:shd w:val="clear" w:color="auto" w:fill="FFFFFF"/>
                <w:lang w:eastAsia="pl-PL"/>
              </w:rPr>
              <w:t xml:space="preserve">(art. 81 ustawy z dnia 29sierpnia 1997r. Ordynacja Podatkowa Dz. U. z 2019r. poz. 900 z </w:t>
            </w:r>
            <w:proofErr w:type="spellStart"/>
            <w:r w:rsidRPr="005018C4">
              <w:rPr>
                <w:rFonts w:ascii="Liberation Serif" w:eastAsia="Times New Roman" w:hAnsi="Liberation Serif" w:cs="Liberation Serif"/>
                <w:sz w:val="16"/>
                <w:szCs w:val="16"/>
                <w:shd w:val="clear" w:color="auto" w:fill="FFFFFF"/>
                <w:lang w:eastAsia="pl-PL"/>
              </w:rPr>
              <w:t>późn</w:t>
            </w:r>
            <w:proofErr w:type="spellEnd"/>
            <w:r w:rsidRPr="005018C4">
              <w:rPr>
                <w:rFonts w:ascii="Liberation Serif" w:eastAsia="Times New Roman" w:hAnsi="Liberation Serif" w:cs="Liberation Serif"/>
                <w:sz w:val="16"/>
                <w:szCs w:val="16"/>
                <w:shd w:val="clear" w:color="auto" w:fill="FFFFFF"/>
                <w:lang w:eastAsia="pl-PL"/>
              </w:rPr>
              <w:t>. zm.)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Liberation Serif" w:eastAsia="Times New Roman" w:hAnsi="Liberation Serif" w:cs="Liberation Serif"/>
                <w:shd w:val="clear" w:color="auto" w:fill="FFFFFF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hd w:val="clear" w:color="auto" w:fill="FFFFFF"/>
                <w:lang w:eastAsia="pl-PL"/>
              </w:rPr>
            </w:pPr>
          </w:p>
        </w:tc>
      </w:tr>
      <w:tr w:rsidR="005018C4" w:rsidRPr="005018C4" w:rsidTr="00665D09">
        <w:trPr>
          <w:gridBefore w:val="1"/>
          <w:gridAfter w:val="1"/>
          <w:wBefore w:w="36" w:type="dxa"/>
          <w:wAfter w:w="24" w:type="dxa"/>
          <w:trHeight w:val="2389"/>
        </w:trPr>
        <w:tc>
          <w:tcPr>
            <w:tcW w:w="96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bookmarkStart w:id="0" w:name="_GoBack"/>
            <w:bookmarkEnd w:id="0"/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 xml:space="preserve">C. PODMIOT ZOBOWIĄZANY DO ZŁOŻENIA DEKLARACJI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 xml:space="preserve">     </w:t>
            </w: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(Proszę zaznaczyć właściwy kwadrat)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właściciel                      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      </w:t>
            </w: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współwłaściciel                     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   </w:t>
            </w: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najemca, dzierżawca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użytkownik wieczysty      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 </w:t>
            </w: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współużytkownik wieczysty   </w:t>
            </w: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zarządca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i/>
                <w:i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posiadacz samoistny      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   </w:t>
            </w: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współposiadacz samoistny       </w:t>
            </w:r>
            <w:r w:rsidRPr="005018C4">
              <w:rPr>
                <w:rFonts w:ascii="Liberation Serif" w:eastAsia="Times New Roman" w:hAnsi="Liberation Serif" w:cs="Liberation Serif"/>
                <w:sz w:val="32"/>
                <w:szCs w:val="32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z w:val="32"/>
                <w:szCs w:val="32"/>
                <w:shd w:val="clear" w:color="auto" w:fill="FFFFFF"/>
                <w:lang w:eastAsia="pl-PL"/>
              </w:rPr>
              <w:t xml:space="preserve"> 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inny </w:t>
            </w:r>
            <w:r w:rsidRPr="005018C4">
              <w:rPr>
                <w:rFonts w:ascii="Palatino Linotype" w:eastAsia="Times New Roman" w:hAnsi="Palatino Linotype" w:cs="Palatino Linotype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(wspólnoty mieszkaniowe,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i/>
                <w:i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spółdzielnie, itp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.)</w:t>
            </w:r>
          </w:p>
        </w:tc>
      </w:tr>
      <w:tr w:rsidR="005018C4" w:rsidRPr="005018C4" w:rsidTr="00665D09">
        <w:trPr>
          <w:gridAfter w:val="1"/>
          <w:wAfter w:w="24" w:type="dxa"/>
        </w:trPr>
        <w:tc>
          <w:tcPr>
            <w:tcW w:w="96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lastRenderedPageBreak/>
              <w:t>D. DANE SKŁADAJĄCEGO DEKLARACJĘ</w:t>
            </w: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5018C4" w:rsidRPr="005018C4" w:rsidTr="00665D09">
        <w:trPr>
          <w:trHeight w:val="345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 xml:space="preserve">     RODZAJ SKŁADAJĄCEGO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i/>
                <w:i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     □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OSOBA FIZYCZNA </w:t>
            </w: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 xml:space="preserve">  </w:t>
            </w:r>
            <w:r w:rsidRPr="005018C4">
              <w:rPr>
                <w:rFonts w:ascii="Palatino Linotype" w:eastAsia="Times New Roman" w:hAnsi="Palatino Linotype" w:cs="Palatino Linotype"/>
                <w:sz w:val="28"/>
                <w:szCs w:val="28"/>
                <w:shd w:val="clear" w:color="auto" w:fill="FFFFFF"/>
                <w:lang w:eastAsia="pl-PL"/>
              </w:rPr>
              <w:t xml:space="preserve">     </w:t>
            </w:r>
            <w:r w:rsidRPr="005018C4">
              <w:rPr>
                <w:rFonts w:ascii="Palatino Linotype" w:eastAsia="Times New Roman" w:hAnsi="Palatino Linotype" w:cs="Palatino Linotype"/>
                <w:sz w:val="40"/>
                <w:szCs w:val="40"/>
                <w:shd w:val="clear" w:color="auto" w:fill="FFFFFF"/>
                <w:lang w:eastAsia="pl-PL"/>
              </w:rPr>
              <w:t xml:space="preserve">          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Palatino Linotype" w:eastAsia="Times New Roman" w:hAnsi="Palatino Linotype" w:cs="Palatino Linotype"/>
                <w:sz w:val="26"/>
                <w:szCs w:val="26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INNE </w:t>
            </w:r>
            <w:r w:rsidRPr="005018C4">
              <w:rPr>
                <w:rFonts w:ascii="Palatino Linotype" w:eastAsia="Times New Roman" w:hAnsi="Palatino Linotype" w:cs="Palatino Linotype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5018C4">
              <w:rPr>
                <w:rFonts w:ascii="Palatino Linotype" w:eastAsia="Times New Roman" w:hAnsi="Palatino Linotype" w:cs="Palatino Linotype"/>
                <w:sz w:val="18"/>
                <w:szCs w:val="18"/>
                <w:shd w:val="clear" w:color="auto" w:fill="FFFFFF"/>
                <w:lang w:eastAsia="pl-PL"/>
              </w:rPr>
              <w:t>np. wspólnoty mieszkaniowe, spółdzielnie, itp</w:t>
            </w:r>
            <w:r w:rsidRPr="005018C4">
              <w:rPr>
                <w:rFonts w:ascii="Palatino Linotype" w:eastAsia="Times New Roman" w:hAnsi="Palatino Linotype" w:cs="Palatino Linotype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>.)</w:t>
            </w:r>
          </w:p>
        </w:tc>
        <w:tc>
          <w:tcPr>
            <w:tcW w:w="17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5018C4" w:rsidRPr="005018C4" w:rsidTr="00665D09">
        <w:trPr>
          <w:trHeight w:val="1500"/>
        </w:trPr>
        <w:tc>
          <w:tcPr>
            <w:tcW w:w="52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I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mię i nazwisko / Nazwa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i/>
                <w:i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 xml:space="preserve">                            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i/>
                <w:i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Nr  </w:t>
            </w: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 xml:space="preserve">PESEL </w:t>
            </w: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(osoba fizyczna)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5018C4" w:rsidRPr="005018C4" w:rsidTr="00665D09">
        <w:trPr>
          <w:trHeight w:val="728"/>
        </w:trPr>
        <w:tc>
          <w:tcPr>
            <w:tcW w:w="523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 xml:space="preserve">NIP/REGON </w:t>
            </w:r>
            <w:r w:rsidRPr="005018C4">
              <w:rPr>
                <w:rFonts w:ascii="Palatino Linotype" w:eastAsia="Times New Roman" w:hAnsi="Palatino Linotype" w:cs="Palatino Linotype"/>
                <w:i/>
                <w:iCs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(wspólnota / spółdzielnia)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  <w:t>Nr telefonu</w:t>
            </w:r>
          </w:p>
          <w:p w:rsidR="005018C4" w:rsidRPr="005018C4" w:rsidRDefault="005018C4" w:rsidP="0050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Liberation Serif" w:eastAsia="Times New Roman" w:hAnsi="Liberation Serif" w:cs="Liberation Serif"/>
          <w:color w:val="000000"/>
          <w:sz w:val="4"/>
          <w:szCs w:val="4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Liberation Serif" w:eastAsia="Times New Roman" w:hAnsi="Liberation Serif" w:cs="Liberation Serif"/>
          <w:color w:val="000000"/>
          <w:sz w:val="4"/>
          <w:szCs w:val="4"/>
          <w:shd w:val="clear" w:color="auto" w:fill="FFFFFF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803"/>
        <w:gridCol w:w="1606"/>
        <w:gridCol w:w="1607"/>
        <w:gridCol w:w="803"/>
        <w:gridCol w:w="2410"/>
      </w:tblGrid>
      <w:tr w:rsidR="005018C4" w:rsidRPr="005018C4">
        <w:tc>
          <w:tcPr>
            <w:tcW w:w="9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 xml:space="preserve"> D1. Adres zamieszkania / Siedziba składającego deklarację</w:t>
            </w:r>
          </w:p>
        </w:tc>
      </w:tr>
      <w:tr w:rsidR="005018C4" w:rsidRPr="005018C4">
        <w:tc>
          <w:tcPr>
            <w:tcW w:w="3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Kraj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Województwo</w:t>
            </w: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Powiat</w:t>
            </w:r>
          </w:p>
        </w:tc>
      </w:tr>
      <w:tr w:rsidR="005018C4" w:rsidRPr="005018C4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Gmina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Ulica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Nr domu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Nr lokalu</w:t>
            </w:r>
          </w:p>
        </w:tc>
      </w:tr>
      <w:tr w:rsidR="005018C4" w:rsidRPr="005018C4">
        <w:tc>
          <w:tcPr>
            <w:tcW w:w="3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Miejscowość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Kod pocztowy</w:t>
            </w: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Poczta</w:t>
            </w:r>
          </w:p>
        </w:tc>
      </w:tr>
      <w:tr w:rsidR="005018C4" w:rsidRPr="005018C4">
        <w:tc>
          <w:tcPr>
            <w:tcW w:w="9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 xml:space="preserve">D2. Adres do korespondencji( </w:t>
            </w: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Należy wypełnić , gdy adres do doręczeń jest inny niż w części D1)</w:t>
            </w:r>
          </w:p>
        </w:tc>
      </w:tr>
      <w:tr w:rsidR="005018C4" w:rsidRPr="005018C4">
        <w:tc>
          <w:tcPr>
            <w:tcW w:w="3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Kraj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Województwo</w:t>
            </w: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Powiat</w:t>
            </w:r>
          </w:p>
        </w:tc>
      </w:tr>
      <w:tr w:rsidR="005018C4" w:rsidRPr="005018C4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Gmina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Ulica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Nr domu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Nr lokalu</w:t>
            </w:r>
          </w:p>
        </w:tc>
      </w:tr>
      <w:tr w:rsidR="005018C4" w:rsidRPr="005018C4">
        <w:tc>
          <w:tcPr>
            <w:tcW w:w="3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Miejscowość</w:t>
            </w:r>
          </w:p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Kod pocztowy</w:t>
            </w:r>
          </w:p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Poczta</w:t>
            </w:r>
          </w:p>
        </w:tc>
      </w:tr>
    </w:tbl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tbl>
      <w:tblPr>
        <w:tblpPr w:leftFromText="141" w:rightFromText="141" w:vertAnchor="text" w:horzAnchor="margin" w:tblpX="2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3244"/>
        <w:gridCol w:w="3245"/>
      </w:tblGrid>
      <w:tr w:rsidR="005018C4" w:rsidRPr="005018C4">
        <w:trPr>
          <w:trHeight w:val="555"/>
        </w:trPr>
        <w:tc>
          <w:tcPr>
            <w:tcW w:w="97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E. ADRES NIERUCHOMOŚCI, NA KTÓREJ POWSTAJĄ ODPADY KOMUNALNE</w:t>
            </w:r>
          </w:p>
        </w:tc>
      </w:tr>
      <w:tr w:rsidR="005018C4" w:rsidRPr="005018C4">
        <w:trPr>
          <w:trHeight w:val="725"/>
        </w:trPr>
        <w:tc>
          <w:tcPr>
            <w:tcW w:w="3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Miejscowość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</w:p>
        </w:tc>
        <w:tc>
          <w:tcPr>
            <w:tcW w:w="3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Kod pocztowy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Poczta</w:t>
            </w:r>
          </w:p>
        </w:tc>
      </w:tr>
      <w:tr w:rsidR="005018C4" w:rsidRPr="005018C4">
        <w:trPr>
          <w:trHeight w:val="806"/>
        </w:trPr>
        <w:tc>
          <w:tcPr>
            <w:tcW w:w="3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Ulica</w:t>
            </w:r>
          </w:p>
        </w:tc>
        <w:tc>
          <w:tcPr>
            <w:tcW w:w="3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>Nr domu</w:t>
            </w:r>
          </w:p>
        </w:tc>
        <w:tc>
          <w:tcPr>
            <w:tcW w:w="3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Nr lokalu 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</w:p>
        </w:tc>
      </w:tr>
    </w:tbl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P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P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P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P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5C2A4B" w:rsidRPr="005018C4" w:rsidTr="005C2A4B">
        <w:trPr>
          <w:trHeight w:val="339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4B" w:rsidRPr="005018C4" w:rsidRDefault="005C2A4B" w:rsidP="005C2A4B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F. OŚWIADCZENIE  O POSIADANIU KOMPOSTOWNIKA</w:t>
            </w:r>
          </w:p>
        </w:tc>
      </w:tr>
      <w:tr w:rsidR="005C2A4B" w:rsidRPr="005018C4" w:rsidTr="005C2A4B">
        <w:trPr>
          <w:trHeight w:val="376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4B" w:rsidRPr="005018C4" w:rsidRDefault="005C2A4B" w:rsidP="005C2A4B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posiadam</w:t>
            </w:r>
            <w:r w:rsidRPr="005018C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kompostownik i kompostuję w nim</w:t>
            </w:r>
            <w:r w:rsidRPr="005018C4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bioodpady stanowiące odpady komunalne</w:t>
            </w:r>
          </w:p>
        </w:tc>
      </w:tr>
      <w:tr w:rsidR="005C2A4B" w:rsidRPr="005018C4" w:rsidTr="005C2A4B">
        <w:trPr>
          <w:trHeight w:val="376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4B" w:rsidRPr="005018C4" w:rsidRDefault="005C2A4B" w:rsidP="005C2A4B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nie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posiadam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kompostownika</w:t>
            </w:r>
          </w:p>
        </w:tc>
      </w:tr>
    </w:tbl>
    <w:p w:rsidR="005C2A4B" w:rsidRDefault="005C2A4B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C2A4B" w:rsidRDefault="005C2A4B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C2A4B" w:rsidRDefault="005C2A4B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C2A4B" w:rsidRDefault="005C2A4B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C2A4B" w:rsidRDefault="005C2A4B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C2A4B" w:rsidRDefault="005C2A4B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C2A4B" w:rsidRDefault="005C2A4B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p w:rsidR="005018C4" w:rsidRPr="005018C4" w:rsidRDefault="005018C4" w:rsidP="005018C4">
      <w:pPr>
        <w:rPr>
          <w:rFonts w:ascii="Palatino Linotype" w:eastAsia="Times New Roman" w:hAnsi="Palatino Linotype" w:cs="Palatino Linotype"/>
          <w:sz w:val="2"/>
          <w:szCs w:val="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918"/>
      </w:tblGrid>
      <w:tr w:rsidR="005018C4" w:rsidRPr="005018C4">
        <w:trPr>
          <w:trHeight w:val="339"/>
        </w:trPr>
        <w:tc>
          <w:tcPr>
            <w:tcW w:w="9748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G. WYSOKOŚĆ OPŁATY ZA GOSPODAROWANIE ODPADAMI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</w:p>
        </w:tc>
      </w:tr>
      <w:tr w:rsidR="005018C4" w:rsidRPr="005018C4">
        <w:trPr>
          <w:trHeight w:val="710"/>
        </w:trPr>
        <w:tc>
          <w:tcPr>
            <w:tcW w:w="97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1.Oświadczam, że na terenie nieruchomości wskazanej w części E niniejszej deklaracji zamieszkuje:</w:t>
            </w:r>
          </w:p>
        </w:tc>
      </w:tr>
      <w:tr w:rsidR="005018C4" w:rsidRPr="005018C4">
        <w:trPr>
          <w:trHeight w:val="450"/>
        </w:trPr>
        <w:tc>
          <w:tcPr>
            <w:tcW w:w="4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Liczba mieszkańców gospodarstwa</w:t>
            </w:r>
          </w:p>
        </w:tc>
        <w:tc>
          <w:tcPr>
            <w:tcW w:w="4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zamieszkałych na stałe   ………………….</w:t>
            </w:r>
          </w:p>
        </w:tc>
      </w:tr>
      <w:tr w:rsidR="005018C4" w:rsidRPr="005018C4">
        <w:trPr>
          <w:trHeight w:val="465"/>
        </w:trPr>
        <w:tc>
          <w:tcPr>
            <w:tcW w:w="48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zamieszkałych sezonowo ………………..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w okresie od ………….. do………………</w:t>
            </w:r>
          </w:p>
        </w:tc>
      </w:tr>
      <w:tr w:rsidR="005018C4" w:rsidRPr="005018C4">
        <w:trPr>
          <w:trHeight w:val="376"/>
        </w:trPr>
        <w:tc>
          <w:tcPr>
            <w:tcW w:w="97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2.Stawka opłaty za gospodarowanie odpadami komunalnymi z segregacją na frakcje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 wysokość stawki proszę uzupełnić zgodnie z uchwała Rady Gminy Złota w/s określenia stawki opłaty za gospodarowanie odpadami komunalnymi na terenie Gminy Złota)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 xml:space="preserve">                                                                                                 ……..</w:t>
            </w: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…………….zł/osobę/miesiąc </w:t>
            </w:r>
          </w:p>
        </w:tc>
      </w:tr>
      <w:tr w:rsidR="005018C4" w:rsidRPr="005018C4">
        <w:trPr>
          <w:trHeight w:val="376"/>
        </w:trPr>
        <w:tc>
          <w:tcPr>
            <w:tcW w:w="97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3.Stawka po zwolnieniu z tytułu kompostowania odpadów</w:t>
            </w: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 wysokość stawki proszę uzupełnić zgodnie z uchwała Rady Gminy Złota w/s określenia stawki opłaty za gospodarowanie odpadami komunalnymi na terenie Gminy Złota)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 xml:space="preserve">                                                                                                 ……..</w:t>
            </w: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…………….zł/osobę/miesiąc</w:t>
            </w:r>
          </w:p>
        </w:tc>
      </w:tr>
      <w:tr w:rsidR="005018C4" w:rsidRPr="005018C4">
        <w:trPr>
          <w:trHeight w:val="376"/>
        </w:trPr>
        <w:tc>
          <w:tcPr>
            <w:tcW w:w="97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4. Wysokość miesięcznej opłaty z kompostowaniem odpadów (poz.1 x pz.3)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                                                                                               </w:t>
            </w: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……..</w:t>
            </w: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…………….zł/miesiąc</w:t>
            </w:r>
          </w:p>
        </w:tc>
      </w:tr>
      <w:tr w:rsidR="005018C4" w:rsidRPr="005018C4">
        <w:trPr>
          <w:trHeight w:val="376"/>
        </w:trPr>
        <w:tc>
          <w:tcPr>
            <w:tcW w:w="97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4. Wysokość miesięcznej opłaty bez  kompostowania odpadów(poz.1 x pz.2)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                                                                                               </w:t>
            </w: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……..</w:t>
            </w: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…………….zł/miesiąc</w:t>
            </w:r>
          </w:p>
        </w:tc>
      </w:tr>
    </w:tbl>
    <w:tbl>
      <w:tblPr>
        <w:tblpPr w:leftFromText="141" w:rightFromText="141" w:vertAnchor="text" w:horzAnchor="margin" w:tblpY="2605"/>
        <w:tblOverlap w:val="never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5C2A4B" w:rsidRPr="005018C4" w:rsidTr="00665D09">
        <w:trPr>
          <w:trHeight w:val="2544"/>
        </w:trPr>
        <w:tc>
          <w:tcPr>
            <w:tcW w:w="9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4B" w:rsidRPr="005018C4" w:rsidRDefault="005C2A4B" w:rsidP="005C2A4B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I. CZY NIERUCHOMOŚĆ WSKAZANA W CZĘŚCI  E NINIEJSZEJ DEKLARACJI WYPOSAŻONA JEST:</w:t>
            </w:r>
          </w:p>
          <w:p w:rsidR="005C2A4B" w:rsidRPr="005018C4" w:rsidRDefault="005C2A4B" w:rsidP="005C2A4B">
            <w:pPr>
              <w:suppressLineNumbers/>
              <w:tabs>
                <w:tab w:val="left" w:pos="58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a) przydomową oczyszczalnie ścieków   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ab/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pl-PL"/>
              </w:rPr>
              <w:t xml:space="preserve">TAK                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pl-PL"/>
              </w:rPr>
              <w:t>NIE</w:t>
            </w:r>
          </w:p>
          <w:p w:rsidR="005C2A4B" w:rsidRPr="005018C4" w:rsidRDefault="005C2A4B" w:rsidP="005C2A4B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b) w szczelne szambo                                                                    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pl-PL"/>
              </w:rPr>
              <w:t xml:space="preserve">TAK                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pl-PL"/>
              </w:rPr>
              <w:t>NIE</w:t>
            </w:r>
          </w:p>
          <w:p w:rsidR="005C2A4B" w:rsidRDefault="005C2A4B" w:rsidP="005C2A4B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c)podpięta jest  do kanalizacji                                                      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pl-PL"/>
              </w:rPr>
              <w:t>TAK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                  </w:t>
            </w:r>
            <w:r w:rsidRPr="005018C4">
              <w:rPr>
                <w:rFonts w:ascii="OpenSymbol" w:eastAsia="Times New Roman" w:hAnsi="OpenSymbol" w:cs="OpenSymbol"/>
                <w:sz w:val="40"/>
                <w:szCs w:val="40"/>
                <w:shd w:val="clear" w:color="auto" w:fill="FFFFFF"/>
                <w:lang w:eastAsia="pl-PL"/>
              </w:rPr>
              <w:t>□</w:t>
            </w:r>
            <w:r w:rsidRPr="005018C4">
              <w:rPr>
                <w:rFonts w:ascii="Liberation Serif" w:eastAsia="Times New Roman" w:hAnsi="Liberation Serif" w:cs="Liberation Serif"/>
                <w:sz w:val="40"/>
                <w:szCs w:val="40"/>
                <w:shd w:val="clear" w:color="auto" w:fill="FFFFFF"/>
                <w:lang w:eastAsia="pl-PL"/>
              </w:rPr>
              <w:t xml:space="preserve"> </w:t>
            </w:r>
            <w:r w:rsidRPr="005018C4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  <w:lang w:eastAsia="pl-PL"/>
              </w:rPr>
              <w:t>NIE</w:t>
            </w:r>
            <w:r w:rsidRPr="005018C4"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 </w:t>
            </w:r>
          </w:p>
          <w:p w:rsidR="005C2A4B" w:rsidRPr="005018C4" w:rsidRDefault="005C2A4B" w:rsidP="005C2A4B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Palatino Linotype" w:eastAsia="Times New Roman" w:hAnsi="Palatino Linotype" w:cs="Palatino Linotype"/>
                <w:shd w:val="clear" w:color="auto" w:fill="FFFFFF"/>
                <w:lang w:eastAsia="pl-PL"/>
              </w:rPr>
              <w:t xml:space="preserve">                   </w:t>
            </w:r>
          </w:p>
        </w:tc>
      </w:tr>
      <w:tr w:rsidR="009A6066" w:rsidRPr="005018C4" w:rsidTr="00665D09">
        <w:trPr>
          <w:trHeight w:val="270"/>
        </w:trPr>
        <w:tc>
          <w:tcPr>
            <w:tcW w:w="9849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66" w:rsidRDefault="009A6066" w:rsidP="005C2A4B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</w:pPr>
          </w:p>
          <w:p w:rsidR="00665D09" w:rsidRDefault="00665D09" w:rsidP="005C2A4B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</w:pPr>
          </w:p>
          <w:p w:rsidR="009A6066" w:rsidRPr="005018C4" w:rsidRDefault="009A6066" w:rsidP="005C2A4B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</w:pPr>
          </w:p>
        </w:tc>
      </w:tr>
    </w:tbl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tbl>
      <w:tblPr>
        <w:tblpPr w:leftFromText="141" w:rightFromText="141" w:vertAnchor="text" w:horzAnchor="margin" w:tblpY="-202"/>
        <w:tblOverlap w:val="never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432"/>
        <w:gridCol w:w="2432"/>
        <w:gridCol w:w="2437"/>
      </w:tblGrid>
      <w:tr w:rsidR="009A6066" w:rsidRPr="005018C4" w:rsidTr="009A6066">
        <w:trPr>
          <w:trHeight w:val="59"/>
        </w:trPr>
        <w:tc>
          <w:tcPr>
            <w:tcW w:w="973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H. TERMINY I WYSOKOŚĆ OPŁAT KWARTALNYCH</w:t>
            </w:r>
          </w:p>
        </w:tc>
      </w:tr>
      <w:tr w:rsidR="009A6066" w:rsidRPr="005018C4" w:rsidTr="009A6066">
        <w:trPr>
          <w:trHeight w:val="189"/>
        </w:trPr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I RATA</w:t>
            </w:r>
          </w:p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(płatna do 15 marca)</w:t>
            </w:r>
          </w:p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Kwota ………… zł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II RATA</w:t>
            </w:r>
          </w:p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(płatna do 15 maja)</w:t>
            </w:r>
          </w:p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Kwota ………… zł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III RATA</w:t>
            </w:r>
          </w:p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(płatna do 15 września)</w:t>
            </w:r>
          </w:p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Kwota ………… zł</w:t>
            </w:r>
          </w:p>
        </w:tc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IV RATA</w:t>
            </w:r>
          </w:p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(płatna do 15 listopada)</w:t>
            </w:r>
          </w:p>
          <w:p w:rsidR="009A6066" w:rsidRPr="005018C4" w:rsidRDefault="009A6066" w:rsidP="009A6066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Kwota ………… zł</w:t>
            </w:r>
          </w:p>
        </w:tc>
      </w:tr>
    </w:tbl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9A6066" w:rsidRDefault="009A6066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9A6066" w:rsidRPr="005018C4" w:rsidRDefault="009A6066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18C4" w:rsidRPr="005018C4" w:rsidTr="00665D09"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lastRenderedPageBreak/>
              <w:t>J. OŚWIADCZENIE I PODPIS WŁAŚCICIELA NIERUCHOMOŚCI LUB OSOBY REPREZENTUJĄCEJ WŁAŚCICIELA</w:t>
            </w:r>
          </w:p>
          <w:p w:rsidR="005018C4" w:rsidRPr="005018C4" w:rsidRDefault="005018C4" w:rsidP="0050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</w:p>
        </w:tc>
      </w:tr>
      <w:tr w:rsidR="005018C4" w:rsidRPr="005018C4">
        <w:trPr>
          <w:trHeight w:val="2497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 przypadku nie wpłacenia w obowiązujących terminach kwoty opłaty  lub wpłacenia jej w niepełnej wysokości, niniejsza deklaracja stanowi podstawę do wystawienia tytułu wykonawczego, zgodnie             z ustawą z dnia 17 czerwca 1966 r. o postępowaniu egzekucyjnym w administracji (Dz. U. 2019 r. poz. 1438 z </w:t>
            </w:r>
            <w:proofErr w:type="spellStart"/>
            <w:r w:rsidRPr="005018C4">
              <w:rPr>
                <w:rFonts w:ascii="Palatino Linotype" w:eastAsia="Times New Roman" w:hAnsi="Palatino Linotype" w:cs="Palatino Linotype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późn</w:t>
            </w:r>
            <w:proofErr w:type="spellEnd"/>
            <w:r w:rsidRPr="005018C4">
              <w:rPr>
                <w:rFonts w:ascii="Palatino Linotype" w:eastAsia="Times New Roman" w:hAnsi="Palatino Linotype" w:cs="Palatino Linotype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. zm.)</w:t>
            </w:r>
          </w:p>
          <w:p w:rsidR="005018C4" w:rsidRPr="005018C4" w:rsidRDefault="005018C4" w:rsidP="0050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eastAsia="Times New Roman" w:hAnsi="Palatino Linotype" w:cs="Palatino Linotype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4"/>
                <w:szCs w:val="24"/>
                <w:shd w:val="clear" w:color="auto" w:fill="FFFFFF"/>
                <w:lang w:eastAsia="pl-PL"/>
              </w:rPr>
              <w:t>…………………………………….                                       ………………………………………...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sz w:val="20"/>
                <w:szCs w:val="20"/>
                <w:shd w:val="clear" w:color="auto" w:fill="FFFFFF"/>
                <w:lang w:eastAsia="pl-PL"/>
              </w:rPr>
              <w:t>miejscowość , data                                                                                   podpis (właściciela/pełnomocnika)</w:t>
            </w:r>
          </w:p>
        </w:tc>
      </w:tr>
      <w:tr w:rsidR="005018C4" w:rsidRPr="005018C4">
        <w:trPr>
          <w:trHeight w:val="836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5018C4">
              <w:rPr>
                <w:rFonts w:ascii="Palatino Linotype" w:eastAsia="Times New Roman" w:hAnsi="Palatino Linotype" w:cs="Palatino Linotype"/>
                <w:b/>
                <w:bCs/>
                <w:shd w:val="clear" w:color="auto" w:fill="FFFFFF"/>
                <w:lang w:eastAsia="pl-PL"/>
              </w:rPr>
              <w:t>ADNOTACJE ORGANU</w:t>
            </w:r>
          </w:p>
          <w:p w:rsidR="005018C4" w:rsidRPr="005018C4" w:rsidRDefault="005018C4" w:rsidP="005018C4">
            <w:pPr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Palatino Linotype" w:eastAsia="Times New Roman" w:hAnsi="Palatino Linotype" w:cs="Palatino Linotype"/>
                <w:color w:val="000000"/>
                <w:sz w:val="2"/>
                <w:szCs w:val="2"/>
                <w:shd w:val="clear" w:color="auto" w:fill="FFFFFF"/>
                <w:lang w:eastAsia="pl-PL"/>
              </w:rPr>
            </w:pPr>
          </w:p>
        </w:tc>
      </w:tr>
    </w:tbl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color w:val="000000"/>
          <w:sz w:val="2"/>
          <w:szCs w:val="2"/>
          <w:shd w:val="clear" w:color="auto" w:fill="FFFFFF"/>
          <w:lang w:eastAsia="pl-PL"/>
        </w:rPr>
      </w:pP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rPr>
          <w:rFonts w:ascii="Palatino Linotype" w:eastAsia="Times New Roman" w:hAnsi="Palatino Linotype" w:cs="Palatino Linotype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Palatino Linotype" w:eastAsia="Times New Roman" w:hAnsi="Palatino Linotype" w:cs="Palatino Linotype"/>
          <w:b/>
          <w:bCs/>
          <w:sz w:val="16"/>
          <w:szCs w:val="16"/>
          <w:shd w:val="clear" w:color="auto" w:fill="FFFFFF"/>
          <w:lang w:eastAsia="pl-PL"/>
        </w:rPr>
        <w:t>POUCZENIE: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1. W przypadku zmiany danych będących podstawą ustalenia wysokości należnej opłaty za odbiór odpadów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z danej nieruchomości, właściciel obowiązany jest złożyć nową deklarację w terminie do 10-go dnia miesiąca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następującego po miesiącu, w którym nastąpiła zmiana. Opłatę za gospodarowanie odpadami komunalnymi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w zmienionej wysokości uiszcza się za miesiąc, w którym zmiana nastąpiła (art. 6m ust.2 ustawy o utrzymaniu czystości i porządku w gminach).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2. Właściciel nieruchomości nie może złożyć deklaracji zmniejszającej wysokość zobowiązania z tytułu opłaty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za gospodarowanie odpadami komunalnymi za okres wsteczny z wyjątkiem śmierci mieszkańca w terminie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do 6 miesięcy od dnia tego zdarzenia. (art. 6m ust. 4 i 5 pkt.1 ustawy o utrzymaniu czystości i porządku w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gminach)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3. Składający deklarację może dołączyć dodatkowe dokumenty potwierdzające dane w niej zawarte, tj.np.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Oświadczenie o osobach zamieszkujących/zameldowanych na nieruchomości, zaświadczenie z uczelni (studia zamiejscowe), odpis aktu zgonu, itp.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,Bold" w:eastAsia="Times New Roman" w:hAnsi="Times New Roman,Bold" w:cs="Times New Roman,Bold"/>
          <w:b/>
          <w:bCs/>
          <w:color w:val="000000"/>
          <w:sz w:val="16"/>
          <w:szCs w:val="16"/>
          <w:shd w:val="clear" w:color="auto" w:fill="FFFFFF"/>
          <w:lang w:eastAsia="pl-PL"/>
        </w:rPr>
        <w:t>Klauzula informacyjna dotycząca przetwarzania danych osobowych,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,Bold" w:eastAsia="Times New Roman" w:hAnsi="Times New Roman,Bold" w:cs="Times New Roman,Bold"/>
          <w:b/>
          <w:bCs/>
          <w:color w:val="000000"/>
          <w:sz w:val="16"/>
          <w:szCs w:val="16"/>
          <w:shd w:val="clear" w:color="auto" w:fill="FFFFFF"/>
          <w:lang w:eastAsia="pl-PL"/>
        </w:rPr>
        <w:t>dla których administratorem danych jest Wójt Gminy Złota</w:t>
      </w:r>
      <w:r w:rsidRPr="005018C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w zw</w:t>
      </w:r>
      <w:r w:rsidRPr="005018C4">
        <w:rPr>
          <w:rFonts w:ascii="Times New Roman,Bold" w:eastAsia="Times New Roman" w:hAnsi="Times New Roman,Bold" w:cs="Times New Roman,Bold"/>
          <w:b/>
          <w:bCs/>
          <w:color w:val="000000"/>
          <w:sz w:val="16"/>
          <w:szCs w:val="16"/>
          <w:shd w:val="clear" w:color="auto" w:fill="FFFFFF"/>
          <w:lang w:eastAsia="pl-PL"/>
        </w:rPr>
        <w:t>iązku ze złożoną deklaracją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,Bold" w:eastAsia="Times New Roman" w:hAnsi="Times New Roman,Bold" w:cs="Times New Roman,Bold"/>
          <w:b/>
          <w:bCs/>
          <w:color w:val="000000"/>
          <w:sz w:val="16"/>
          <w:szCs w:val="16"/>
          <w:shd w:val="clear" w:color="auto" w:fill="FFFFFF"/>
          <w:lang w:eastAsia="pl-PL"/>
        </w:rPr>
        <w:t>o wysokości opłaty za gospodarowanie odpadami komunalnymi.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Zgodnie z art. 13 ust. 1 i 2 ogólnego rozporządzenia o ochronie danych osobowych z dnia 27 kwietnia 2016 r. (rozporządzenie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Parlamentu Europejskiego i Rady UE 2016/679 w sprawie ochrony osób fizycznych w związku z przetwarzaniem danych i w sprawie swobodnego przepływu takich danych oraz uchylenia dyrektywy 95/46/WE) uprzejmie informujemy, że: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1. Administratorem Pani/Pana danych osobowych jest Wójt Gminy Złota (dane adresowe: 28-425 Złota, ul. Sienkiewicza 79).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2. Wyznaczyliśmy inspektora ochrony danych, z którym może Pani/Pan kontaktować się we wszystkich sprawach dotyczących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przetwarzania danych osobowych oraz korzystania z praw związanych z przetwarzaniem danych osobowych drogą</w:t>
      </w:r>
    </w:p>
    <w:p w:rsidR="005018C4" w:rsidRPr="005018C4" w:rsidRDefault="005018C4" w:rsidP="005018C4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elektroniczną inspektor@cbi24.pl lub pisemnie na adres Administratora danych.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3. Podstawą prawną przetwarzania jest art. 6 ust. 1 lit. c ogólnego rozporządzenia o ochronie danych osobowych z dnia 27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kwietnia 2016 r. (RODO), oraz ustawy :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a) z dnia 13 września 1996 r. o utrzymaniu czystości i porządku w gminach (</w:t>
      </w:r>
      <w:proofErr w:type="spellStart"/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t.j.Dz</w:t>
      </w:r>
      <w:proofErr w:type="spellEnd"/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. U. z 2019, poz. 2010, ze </w:t>
      </w:r>
      <w:proofErr w:type="spellStart"/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zm</w:t>
      </w:r>
      <w:proofErr w:type="spellEnd"/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) ,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b) z dnia 27 kwietnia 2001 Prawo ochrony środowiska ( Dz. U. z 2019r., poz. 1396),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c) z dnia 29 sierpnia 1997 r. – Ordynacja podatkowa (Dz. U. z 2019 r. poz.900),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d) z dnia 29 września 1994 r. o rachunkowości (Dz. U. z 2019 r., poz. 351),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e) z dnia 17 czerwca 1966 r. o postępowaniu egzekucyjnym w administracji (Dz. U. z 2019 r., poz. 1438).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Dane Pani/Pana będą przetwarzane w celu realizacji zadań związanych z organizacją odbioru odpadów komunalnych w tym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pobierania opłat za gospodarowanie odpadami komunalnymi oraz realizacji innych obowiązków wynikających z przepisów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prawa, które zostały nałożone na Wójta Gminy Złota.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4. Dane osobowe mogą być udostępniane innym podmiotom, uprawnionym do ich otrzymania na podstawie obowiązujących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przepisów prawa, tj. organom administracji publicznej lub podmiotom działającym na zlecenie organów administracji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publicznej w zakresie obowiązujących przepisów lub innym podmiotom przetwarzającym dane na podstawie umów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powierzenia a ponadto odbiorcom danych w rozumieniu przepisów o ochronie danych osobowych, tj. podmiotom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świadczącym usługi pocztowe, usługi informatyczne, bankowe.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5. Dane osobowe nie będą przekazywane do państw trzecich, na podstawie szczegółowych regulacji prawnych, w tym umów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międzynarodowych.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6. Dane osobowe będą przetwarzane, w tym przechowywane będą przez okres 5 lat zgodnie z przepisami rozporządzenia Prezesa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Rady Ministrów z dnia 18 stycznia 2011 r. w sprawie instrukcji kancelaryjnej, jednolitych rzeczowych wykazów aktów oraz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instrukcji w sprawie organizacji i zakresu działania archiwum zakładowego (Dz. U. 2011 Nr 14, poz. 64 ze zm.)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7. W związku z przetwarzaniem danych osobowych, na podstawie przepisów prawa, posiada Pani/Pan prawo do: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a) dostępu do treści swoich danych, na podstawie art.15 ogólnego rozporządzenia;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b) sprostowania danych, na podstawie art.16 ogólnego rozporządzenia;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c) ograniczenia przetwarzania, na podstawie art. 18 ogólnego rozporządzenia.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Prawa te są wykonywane przez Panią/Pana również względem tych osób, w stosunku do których sprawowana jest prawna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opieka.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8. Ma Pani/Pan prawo wniesienia skargi do organu nadzorczego – Prezesa Urzędu Ochrony Danych Osobowych, gdy uzna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Pani/Pan, iż przetwarzanie danych osobowych narusza przepisy o ochronie danych osobowych.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9. Podanie danych osobowych wynika z przepisów prawa, jest Pani/Pan zobowiązana(y)do ich podania. Konsekwencją</w:t>
      </w:r>
    </w:p>
    <w:p w:rsidR="005018C4" w:rsidRPr="005018C4" w:rsidRDefault="005018C4" w:rsidP="0050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niepodania danych osobowych będzie nierozpoznanie sprawy.</w:t>
      </w:r>
    </w:p>
    <w:p w:rsidR="00D15071" w:rsidRPr="00665D09" w:rsidRDefault="005018C4" w:rsidP="00665D09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5018C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10. Dane nie będą przetwarzane w sposób zautomatyzowany, w tym również w formie profilowania</w:t>
      </w:r>
    </w:p>
    <w:sectPr w:rsidR="00D15071" w:rsidRPr="00665D09" w:rsidSect="000F2EE7">
      <w:pgSz w:w="12240" w:h="15840"/>
      <w:pgMar w:top="426" w:right="616" w:bottom="851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C4"/>
    <w:rsid w:val="000F2EE7"/>
    <w:rsid w:val="005018C4"/>
    <w:rsid w:val="005C2A4B"/>
    <w:rsid w:val="00665D09"/>
    <w:rsid w:val="009A6066"/>
    <w:rsid w:val="00D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5483B-9CF5-4BC1-9225-6727BFAE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1590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1</cp:revision>
  <dcterms:created xsi:type="dcterms:W3CDTF">2020-01-17T11:15:00Z</dcterms:created>
  <dcterms:modified xsi:type="dcterms:W3CDTF">2020-01-17T12:37:00Z</dcterms:modified>
</cp:coreProperties>
</file>