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47" w:rsidRPr="00842449" w:rsidRDefault="000B7E88" w:rsidP="00B32547">
      <w:pPr>
        <w:ind w:left="284"/>
        <w:jc w:val="right"/>
        <w:rPr>
          <w:rFonts w:asciiTheme="majorHAnsi" w:hAnsiTheme="majorHAnsi"/>
          <w:sz w:val="20"/>
          <w:szCs w:val="20"/>
        </w:rPr>
      </w:pPr>
      <w:r w:rsidRPr="00266752">
        <w:rPr>
          <w:rFonts w:asciiTheme="majorHAnsi" w:hAnsiTheme="majorHAnsi"/>
          <w:sz w:val="20"/>
          <w:szCs w:val="20"/>
        </w:rPr>
        <w:t>Złota</w:t>
      </w:r>
      <w:r w:rsidR="00B32547" w:rsidRPr="00266752">
        <w:rPr>
          <w:rFonts w:asciiTheme="majorHAnsi" w:hAnsiTheme="majorHAnsi"/>
          <w:sz w:val="20"/>
          <w:szCs w:val="20"/>
        </w:rPr>
        <w:t>, dn</w:t>
      </w:r>
      <w:r w:rsidR="00842449" w:rsidRPr="00266752">
        <w:rPr>
          <w:rFonts w:asciiTheme="majorHAnsi" w:hAnsiTheme="majorHAnsi"/>
          <w:sz w:val="20"/>
          <w:szCs w:val="20"/>
        </w:rPr>
        <w:t xml:space="preserve">. </w:t>
      </w:r>
      <w:r w:rsidR="002D4DDF">
        <w:rPr>
          <w:rFonts w:asciiTheme="majorHAnsi" w:hAnsiTheme="majorHAnsi"/>
          <w:sz w:val="20"/>
          <w:szCs w:val="20"/>
        </w:rPr>
        <w:t>28</w:t>
      </w:r>
      <w:r w:rsidR="00725110" w:rsidRPr="00266752">
        <w:rPr>
          <w:rFonts w:asciiTheme="majorHAnsi" w:hAnsiTheme="majorHAnsi"/>
          <w:sz w:val="20"/>
          <w:szCs w:val="20"/>
        </w:rPr>
        <w:t>.</w:t>
      </w:r>
      <w:r w:rsidR="002D4DDF">
        <w:rPr>
          <w:rFonts w:asciiTheme="majorHAnsi" w:hAnsiTheme="majorHAnsi"/>
          <w:sz w:val="20"/>
          <w:szCs w:val="20"/>
        </w:rPr>
        <w:t>09</w:t>
      </w:r>
      <w:r w:rsidR="00725110" w:rsidRPr="00266752">
        <w:rPr>
          <w:rFonts w:asciiTheme="majorHAnsi" w:hAnsiTheme="majorHAnsi"/>
          <w:sz w:val="20"/>
          <w:szCs w:val="20"/>
        </w:rPr>
        <w:t>.</w:t>
      </w:r>
      <w:r w:rsidR="00404D62" w:rsidRPr="00266752">
        <w:rPr>
          <w:rFonts w:asciiTheme="majorHAnsi" w:hAnsiTheme="majorHAnsi"/>
          <w:sz w:val="20"/>
          <w:szCs w:val="20"/>
        </w:rPr>
        <w:t>20</w:t>
      </w:r>
      <w:r w:rsidR="009069C2" w:rsidRPr="00266752">
        <w:rPr>
          <w:rFonts w:asciiTheme="majorHAnsi" w:hAnsiTheme="majorHAnsi"/>
          <w:sz w:val="20"/>
          <w:szCs w:val="20"/>
        </w:rPr>
        <w:t>20</w:t>
      </w:r>
      <w:r w:rsidR="00404D62" w:rsidRPr="00266752">
        <w:rPr>
          <w:rFonts w:asciiTheme="majorHAnsi" w:hAnsiTheme="majorHAnsi"/>
          <w:sz w:val="20"/>
          <w:szCs w:val="20"/>
        </w:rPr>
        <w:t xml:space="preserve"> r.</w:t>
      </w:r>
    </w:p>
    <w:p w:rsidR="00CD1E9A" w:rsidRPr="00725110" w:rsidRDefault="00CD1E9A" w:rsidP="00B32547">
      <w:pPr>
        <w:ind w:left="284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25110">
        <w:rPr>
          <w:rFonts w:ascii="Cambria" w:hAnsi="Cambria" w:cs="Arial"/>
          <w:b/>
          <w:sz w:val="20"/>
          <w:szCs w:val="20"/>
          <w:u w:val="single"/>
        </w:rPr>
        <w:t>ZAPYTANIE OFERTOWE</w:t>
      </w:r>
    </w:p>
    <w:p w:rsidR="009069C2" w:rsidRPr="009069C2" w:rsidRDefault="008871DC" w:rsidP="009069C2">
      <w:pPr>
        <w:pStyle w:val="Default"/>
        <w:rPr>
          <w:rFonts w:asciiTheme="majorHAnsi" w:hAnsiTheme="majorHAnsi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Na świadczenie usług prawnika </w:t>
      </w:r>
      <w:r w:rsidR="00011BD1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B70CDE" w:rsidRPr="00B70CDE">
        <w:rPr>
          <w:rFonts w:ascii="Cambria" w:hAnsi="Cambria"/>
          <w:b/>
          <w:color w:val="auto"/>
          <w:sz w:val="20"/>
          <w:szCs w:val="20"/>
        </w:rPr>
        <w:t xml:space="preserve"> </w:t>
      </w:r>
      <w:r w:rsidR="00CD1E9A" w:rsidRPr="00725110">
        <w:rPr>
          <w:rFonts w:ascii="Cambria" w:hAnsi="Cambria" w:cs="Arial"/>
          <w:b/>
          <w:sz w:val="20"/>
          <w:szCs w:val="20"/>
        </w:rPr>
        <w:t>w ramach projektu „</w:t>
      </w:r>
      <w:r w:rsidR="009069C2">
        <w:rPr>
          <w:rFonts w:ascii="Cambria" w:hAnsi="Cambria" w:cs="Arial"/>
          <w:b/>
          <w:sz w:val="20"/>
          <w:szCs w:val="20"/>
        </w:rPr>
        <w:t>Świetlica Środowiskowa</w:t>
      </w:r>
      <w:r w:rsidR="00CD1E9A" w:rsidRPr="00725110">
        <w:rPr>
          <w:rFonts w:ascii="Cambria" w:hAnsi="Cambria" w:cs="Arial"/>
          <w:b/>
          <w:sz w:val="20"/>
          <w:szCs w:val="20"/>
        </w:rPr>
        <w:t xml:space="preserve"> w Złotej</w:t>
      </w:r>
      <w:r w:rsidR="009069C2">
        <w:rPr>
          <w:rFonts w:ascii="Cambria" w:hAnsi="Cambria" w:cs="Arial"/>
          <w:b/>
          <w:sz w:val="20"/>
          <w:szCs w:val="20"/>
        </w:rPr>
        <w:t xml:space="preserve"> miejscem nauki i zabawy</w:t>
      </w:r>
      <w:r w:rsidR="00CD1E9A" w:rsidRPr="00725110">
        <w:rPr>
          <w:rFonts w:ascii="Cambria" w:hAnsi="Cambria" w:cs="Arial"/>
          <w:b/>
          <w:sz w:val="20"/>
          <w:szCs w:val="20"/>
        </w:rPr>
        <w:t>”</w:t>
      </w:r>
      <w:r w:rsidR="00CD1E9A" w:rsidRPr="00725110">
        <w:rPr>
          <w:rFonts w:ascii="Cambria" w:hAnsi="Cambria"/>
          <w:sz w:val="20"/>
          <w:szCs w:val="20"/>
        </w:rPr>
        <w:t xml:space="preserve">  </w:t>
      </w:r>
      <w:r w:rsidR="00B70CDE">
        <w:rPr>
          <w:rFonts w:ascii="Cambria" w:hAnsi="Cambria"/>
          <w:sz w:val="20"/>
          <w:szCs w:val="20"/>
        </w:rPr>
        <w:t>współfinansowanego</w:t>
      </w:r>
      <w:r w:rsidR="00CD1E9A" w:rsidRPr="00725110">
        <w:rPr>
          <w:rFonts w:ascii="Cambria" w:hAnsi="Cambria"/>
          <w:sz w:val="20"/>
          <w:szCs w:val="20"/>
        </w:rPr>
        <w:t xml:space="preserve"> ze środków Unii Europejskiej w ramach Regionalnego Programu Operacyjnego Województwa Świętokrzyskiego na lata 2014-2020 dla EFS, Oś </w:t>
      </w:r>
      <w:r w:rsidR="009069C2" w:rsidRPr="009069C2">
        <w:rPr>
          <w:rFonts w:asciiTheme="majorHAnsi" w:hAnsiTheme="majorHAnsi"/>
          <w:sz w:val="20"/>
          <w:szCs w:val="20"/>
        </w:rPr>
        <w:t>9</w:t>
      </w:r>
      <w:r w:rsidR="009069C2" w:rsidRPr="009069C2">
        <w:rPr>
          <w:rFonts w:asciiTheme="majorHAnsi" w:hAnsiTheme="majorHAnsi"/>
          <w:bCs/>
          <w:sz w:val="20"/>
          <w:szCs w:val="20"/>
        </w:rPr>
        <w:t>– Włączenie społeczne i walka z ubóstwem Poddziałanie 9.2.1 Rozwój wysokiej jakości usług społecznych.</w:t>
      </w:r>
    </w:p>
    <w:p w:rsidR="00CD1E9A" w:rsidRPr="00725110" w:rsidRDefault="00CD1E9A" w:rsidP="00A260CF">
      <w:pPr>
        <w:spacing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:rsidR="005430A5" w:rsidRDefault="005430A5" w:rsidP="00A260CF">
      <w:pPr>
        <w:ind w:left="284"/>
        <w:jc w:val="center"/>
        <w:rPr>
          <w:rFonts w:ascii="Cambria" w:hAnsi="Cambria" w:cs="Arial"/>
          <w:b/>
          <w:bCs/>
          <w:sz w:val="20"/>
          <w:szCs w:val="20"/>
          <w:u w:val="single"/>
        </w:rPr>
      </w:pPr>
      <w:r w:rsidRPr="00725110">
        <w:rPr>
          <w:rFonts w:ascii="Cambria" w:hAnsi="Cambria" w:cs="Arial"/>
          <w:b/>
          <w:sz w:val="20"/>
          <w:szCs w:val="20"/>
          <w:u w:val="single"/>
        </w:rPr>
        <w:t xml:space="preserve">Zaproszenie do składania oferty cenowej w związku z prowadzonym rozpoznaniem cenowym (art. 4 ust. 8 </w:t>
      </w:r>
      <w:r w:rsidRPr="00725110">
        <w:rPr>
          <w:rFonts w:ascii="Cambria" w:hAnsi="Cambria" w:cs="Arial"/>
          <w:b/>
          <w:bCs/>
          <w:sz w:val="20"/>
          <w:szCs w:val="20"/>
          <w:u w:val="single"/>
        </w:rPr>
        <w:t>ustawy z dnia 29 stycznia 2004 r. Prawo zamówień publicznych, (</w:t>
      </w:r>
      <w:r w:rsidRPr="00725110">
        <w:rPr>
          <w:rFonts w:ascii="Cambria" w:hAnsi="Cambria" w:cs="Arial"/>
          <w:b/>
          <w:color w:val="000000"/>
          <w:sz w:val="20"/>
          <w:szCs w:val="18"/>
          <w:u w:val="single"/>
        </w:rPr>
        <w:t>Dz. U. z 201</w:t>
      </w:r>
      <w:r w:rsidR="002D1504">
        <w:rPr>
          <w:rFonts w:ascii="Cambria" w:hAnsi="Cambria" w:cs="Arial"/>
          <w:b/>
          <w:color w:val="000000"/>
          <w:sz w:val="20"/>
          <w:szCs w:val="18"/>
          <w:u w:val="single"/>
        </w:rPr>
        <w:t>9</w:t>
      </w:r>
      <w:r w:rsidRPr="00725110">
        <w:rPr>
          <w:rFonts w:ascii="Cambria" w:hAnsi="Cambria" w:cs="Arial"/>
          <w:b/>
          <w:color w:val="000000"/>
          <w:sz w:val="20"/>
          <w:szCs w:val="18"/>
          <w:u w:val="single"/>
        </w:rPr>
        <w:t xml:space="preserve"> r. poz. </w:t>
      </w:r>
      <w:r w:rsidR="002D1504">
        <w:rPr>
          <w:rFonts w:ascii="Cambria" w:hAnsi="Cambria" w:cs="Arial"/>
          <w:b/>
          <w:color w:val="000000"/>
          <w:sz w:val="20"/>
          <w:szCs w:val="18"/>
          <w:u w:val="single"/>
        </w:rPr>
        <w:t>1843</w:t>
      </w:r>
      <w:r w:rsidR="00CD1E9A" w:rsidRPr="00725110">
        <w:rPr>
          <w:rFonts w:ascii="Cambria" w:hAnsi="Cambria" w:cs="Arial"/>
          <w:b/>
          <w:sz w:val="20"/>
          <w:szCs w:val="20"/>
          <w:u w:val="single"/>
        </w:rPr>
        <w:t xml:space="preserve"> </w:t>
      </w:r>
      <w:r w:rsidRPr="00725110">
        <w:rPr>
          <w:rFonts w:ascii="Cambria" w:hAnsi="Cambria" w:cs="Arial"/>
          <w:b/>
          <w:bCs/>
          <w:sz w:val="20"/>
          <w:szCs w:val="20"/>
          <w:u w:val="single"/>
        </w:rPr>
        <w:t>–  zwanej dalej ustawą)</w:t>
      </w:r>
    </w:p>
    <w:p w:rsidR="002D1504" w:rsidRPr="00266752" w:rsidRDefault="002D1504" w:rsidP="002D1504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266752">
        <w:rPr>
          <w:b/>
          <w:bCs/>
          <w:sz w:val="24"/>
          <w:szCs w:val="24"/>
        </w:rPr>
        <w:t>Zamawiający informuje, że zgodnie z zawartą umową o dofinansowanie w pierwszej kolejności zamówienie będzie udzielane Podmiotowi Ekonomii Społecznej  (PES). W przypadku przekroczenia kwoty przeznaczonej na realizację zamówienia przez PES lub niezłożenia oferty przez PES będą rozpatrywane oferty innych podmiotów.</w:t>
      </w:r>
    </w:p>
    <w:p w:rsidR="002D1504" w:rsidRDefault="002D1504" w:rsidP="00A260CF">
      <w:pPr>
        <w:ind w:left="284"/>
        <w:jc w:val="center"/>
        <w:rPr>
          <w:rFonts w:asciiTheme="majorHAnsi" w:hAnsiTheme="majorHAnsi"/>
          <w:b/>
          <w:sz w:val="20"/>
          <w:szCs w:val="20"/>
        </w:rPr>
      </w:pPr>
    </w:p>
    <w:p w:rsidR="00B32547" w:rsidRPr="00842449" w:rsidRDefault="00B32547" w:rsidP="00BD16EE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0"/>
          <w:szCs w:val="20"/>
        </w:rPr>
      </w:pPr>
      <w:r w:rsidRPr="00842449">
        <w:rPr>
          <w:rFonts w:asciiTheme="majorHAnsi" w:hAnsiTheme="majorHAnsi" w:cs="Times New Roman"/>
          <w:b/>
          <w:sz w:val="20"/>
          <w:szCs w:val="20"/>
        </w:rPr>
        <w:t xml:space="preserve">Zamawiający: </w:t>
      </w:r>
    </w:p>
    <w:p w:rsidR="000B7E88" w:rsidRPr="00866191" w:rsidRDefault="00866191" w:rsidP="000B7E88">
      <w:pPr>
        <w:pStyle w:val="Akapitzlist"/>
        <w:ind w:left="644"/>
        <w:jc w:val="both"/>
        <w:rPr>
          <w:rFonts w:ascii="Cambria" w:hAnsi="Cambria" w:cs="Arial"/>
          <w:b/>
          <w:bCs/>
        </w:rPr>
      </w:pPr>
      <w:r w:rsidRPr="000B7E88">
        <w:rPr>
          <w:rFonts w:ascii="Cambria" w:hAnsi="Cambria" w:cs="Arial"/>
          <w:b/>
        </w:rPr>
        <w:t>Gmina Złota, ul. Sienkiewicza 79, 28-425 Złota,</w:t>
      </w:r>
      <w:r w:rsidR="000B7E88" w:rsidRPr="00866191">
        <w:rPr>
          <w:rFonts w:ascii="Cambria" w:hAnsi="Cambria" w:cs="Arial"/>
          <w:b/>
        </w:rPr>
        <w:t xml:space="preserve">, </w:t>
      </w:r>
      <w:r w:rsidR="00000B9D" w:rsidRPr="00866191">
        <w:rPr>
          <w:rFonts w:ascii="Cambria" w:hAnsi="Cambria" w:cs="Arial"/>
          <w:b/>
          <w:bCs/>
        </w:rPr>
        <w:t>Tel/fax  41 3561601/ 41 3561648</w:t>
      </w:r>
      <w:r w:rsidR="007F3623" w:rsidRPr="00866191">
        <w:rPr>
          <w:rFonts w:ascii="Cambria" w:hAnsi="Cambria" w:cs="Arial"/>
          <w:b/>
          <w:bCs/>
        </w:rPr>
        <w:t>, email:</w:t>
      </w:r>
      <w:r w:rsidR="007F3623" w:rsidRPr="00866191">
        <w:rPr>
          <w:rFonts w:asciiTheme="majorHAnsi" w:hAnsiTheme="majorHAnsi"/>
          <w:b/>
          <w:sz w:val="20"/>
          <w:szCs w:val="20"/>
        </w:rPr>
        <w:t xml:space="preserve"> ug@gminazlota.pl</w:t>
      </w:r>
      <w:r w:rsidR="007F3623" w:rsidRPr="00866191">
        <w:rPr>
          <w:rFonts w:ascii="Cambria" w:hAnsi="Cambria" w:cs="Arial"/>
          <w:b/>
          <w:bCs/>
        </w:rPr>
        <w:t xml:space="preserve"> </w:t>
      </w:r>
      <w:r w:rsidR="000B7E88" w:rsidRPr="00866191">
        <w:rPr>
          <w:rFonts w:ascii="Cambria" w:hAnsi="Cambria" w:cs="Arial"/>
          <w:b/>
          <w:bCs/>
        </w:rPr>
        <w:t xml:space="preserve">, adres www: </w:t>
      </w:r>
      <w:r>
        <w:rPr>
          <w:rFonts w:ascii="Cambria" w:hAnsi="Cambria" w:cs="Arial"/>
          <w:b/>
          <w:bCs/>
        </w:rPr>
        <w:t xml:space="preserve"> </w:t>
      </w:r>
      <w:r w:rsidR="00000B9D" w:rsidRPr="00866191">
        <w:rPr>
          <w:rFonts w:ascii="Cambria" w:hAnsi="Cambria" w:cs="Arial"/>
          <w:b/>
          <w:bCs/>
        </w:rPr>
        <w:t>www.gminazlota.pl</w:t>
      </w:r>
    </w:p>
    <w:p w:rsidR="00BD16EE" w:rsidRPr="00866191" w:rsidRDefault="00BD16EE" w:rsidP="00BD16EE">
      <w:pPr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</w:p>
    <w:p w:rsidR="00B32547" w:rsidRPr="000B7E88" w:rsidRDefault="000B7E88" w:rsidP="00BD16EE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0B7E88">
        <w:rPr>
          <w:rFonts w:asciiTheme="majorHAnsi" w:hAnsiTheme="majorHAnsi"/>
          <w:b/>
          <w:sz w:val="20"/>
          <w:szCs w:val="20"/>
        </w:rPr>
        <w:t xml:space="preserve">2. </w:t>
      </w:r>
      <w:r w:rsidR="00B32547" w:rsidRPr="000B7E88">
        <w:rPr>
          <w:rFonts w:asciiTheme="majorHAnsi" w:hAnsiTheme="majorHAnsi"/>
          <w:b/>
          <w:sz w:val="20"/>
          <w:szCs w:val="20"/>
        </w:rPr>
        <w:t>Szczegółowy opis przedmiotu zamówienia</w:t>
      </w:r>
    </w:p>
    <w:p w:rsidR="003C0F6B" w:rsidRPr="00266752" w:rsidRDefault="003C0F6B" w:rsidP="003C0F6B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266752">
        <w:rPr>
          <w:rFonts w:asciiTheme="majorHAnsi" w:hAnsiTheme="majorHAnsi"/>
          <w:sz w:val="20"/>
          <w:szCs w:val="20"/>
        </w:rPr>
        <w:t>Przedmiotem zamówienia jest:</w:t>
      </w:r>
      <w:r w:rsidRPr="00266752">
        <w:rPr>
          <w:rFonts w:asciiTheme="majorHAnsi" w:hAnsiTheme="majorHAnsi"/>
          <w:b/>
          <w:sz w:val="20"/>
          <w:szCs w:val="20"/>
        </w:rPr>
        <w:t xml:space="preserve"> </w:t>
      </w:r>
      <w:r w:rsidR="008871DC">
        <w:rPr>
          <w:rFonts w:ascii="Cambria" w:hAnsi="Cambria" w:cs="Arial"/>
          <w:b/>
          <w:sz w:val="20"/>
          <w:szCs w:val="20"/>
        </w:rPr>
        <w:t xml:space="preserve">Świadczenie usług prawnika </w:t>
      </w:r>
      <w:r w:rsidR="00B70CDE" w:rsidRPr="00725110">
        <w:rPr>
          <w:rFonts w:ascii="Cambria" w:hAnsi="Cambria" w:cs="Arial"/>
          <w:b/>
          <w:sz w:val="20"/>
          <w:szCs w:val="20"/>
        </w:rPr>
        <w:t>w ramach projektu „</w:t>
      </w:r>
      <w:r w:rsidR="00B70CDE">
        <w:rPr>
          <w:rFonts w:ascii="Cambria" w:hAnsi="Cambria" w:cs="Arial"/>
          <w:b/>
          <w:sz w:val="20"/>
          <w:szCs w:val="20"/>
        </w:rPr>
        <w:t>Świetlica Środowiskowa</w:t>
      </w:r>
      <w:r w:rsidR="00B70CDE" w:rsidRPr="00725110">
        <w:rPr>
          <w:rFonts w:ascii="Cambria" w:hAnsi="Cambria" w:cs="Arial"/>
          <w:b/>
          <w:sz w:val="20"/>
          <w:szCs w:val="20"/>
        </w:rPr>
        <w:t xml:space="preserve"> w Złotej</w:t>
      </w:r>
      <w:r w:rsidR="00B70CDE">
        <w:rPr>
          <w:rFonts w:ascii="Cambria" w:hAnsi="Cambria" w:cs="Arial"/>
          <w:b/>
          <w:sz w:val="20"/>
          <w:szCs w:val="20"/>
        </w:rPr>
        <w:t xml:space="preserve"> miejscem nauki i zabawy</w:t>
      </w:r>
      <w:r w:rsidR="00B70CDE" w:rsidRPr="00725110">
        <w:rPr>
          <w:rFonts w:ascii="Cambria" w:hAnsi="Cambria" w:cs="Arial"/>
          <w:b/>
          <w:sz w:val="20"/>
          <w:szCs w:val="20"/>
        </w:rPr>
        <w:t>”</w:t>
      </w:r>
      <w:r w:rsidR="00B70CDE" w:rsidRPr="00725110">
        <w:rPr>
          <w:rFonts w:ascii="Cambria" w:hAnsi="Cambria"/>
          <w:sz w:val="20"/>
          <w:szCs w:val="20"/>
        </w:rPr>
        <w:t xml:space="preserve">  </w:t>
      </w:r>
    </w:p>
    <w:p w:rsidR="002C3B71" w:rsidRPr="004542AD" w:rsidRDefault="003C0F6B" w:rsidP="00E93E18">
      <w:pPr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542AD">
        <w:rPr>
          <w:rFonts w:asciiTheme="minorHAnsi" w:hAnsiTheme="minorHAnsi" w:cstheme="minorHAnsi"/>
          <w:b/>
          <w:sz w:val="20"/>
          <w:szCs w:val="20"/>
        </w:rPr>
        <w:t xml:space="preserve">Osoba wskazana przez wykonawcę do prowadzenia </w:t>
      </w:r>
      <w:r w:rsidR="002C3B71" w:rsidRPr="004542A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542A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11BD1" w:rsidRPr="004542AD">
        <w:rPr>
          <w:rFonts w:asciiTheme="minorHAnsi" w:hAnsiTheme="minorHAnsi" w:cstheme="minorHAnsi"/>
          <w:b/>
          <w:sz w:val="20"/>
          <w:szCs w:val="20"/>
        </w:rPr>
        <w:t>2</w:t>
      </w:r>
      <w:r w:rsidRPr="004542AD">
        <w:rPr>
          <w:rFonts w:asciiTheme="minorHAnsi" w:hAnsiTheme="minorHAnsi" w:cstheme="minorHAnsi"/>
          <w:b/>
          <w:sz w:val="20"/>
          <w:szCs w:val="20"/>
        </w:rPr>
        <w:t xml:space="preserve">00 godzin indywidualnego </w:t>
      </w:r>
      <w:r w:rsidR="005F6D45" w:rsidRPr="004542AD">
        <w:rPr>
          <w:rFonts w:asciiTheme="minorHAnsi" w:hAnsiTheme="minorHAnsi" w:cstheme="minorHAnsi"/>
          <w:b/>
          <w:sz w:val="20"/>
          <w:szCs w:val="20"/>
        </w:rPr>
        <w:t xml:space="preserve">poradnictwa </w:t>
      </w:r>
      <w:r w:rsidR="00011BD1" w:rsidRPr="004542AD">
        <w:rPr>
          <w:rFonts w:asciiTheme="minorHAnsi" w:hAnsiTheme="minorHAnsi" w:cstheme="minorHAnsi"/>
          <w:b/>
          <w:sz w:val="20"/>
          <w:szCs w:val="20"/>
        </w:rPr>
        <w:t>prawnego</w:t>
      </w:r>
      <w:r w:rsidR="00B70CDE" w:rsidRPr="004542A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F6D45" w:rsidRPr="004542A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542AD">
        <w:rPr>
          <w:rFonts w:asciiTheme="minorHAnsi" w:hAnsiTheme="minorHAnsi" w:cstheme="minorHAnsi"/>
          <w:b/>
          <w:sz w:val="20"/>
          <w:szCs w:val="20"/>
        </w:rPr>
        <w:t xml:space="preserve">musi posiadać </w:t>
      </w:r>
      <w:r w:rsidR="004542AD" w:rsidRPr="004542AD">
        <w:rPr>
          <w:rFonts w:asciiTheme="minorHAnsi" w:hAnsiTheme="minorHAnsi" w:cstheme="minorHAnsi"/>
          <w:b/>
          <w:sz w:val="20"/>
          <w:szCs w:val="20"/>
        </w:rPr>
        <w:t xml:space="preserve">tytuł radcy prawnego lub adwokata, doświadczenie pracy w instytucjach lub placówkach, których działania są kierowane na rzecz dzieci i rodzin </w:t>
      </w:r>
    </w:p>
    <w:p w:rsidR="00B32547" w:rsidRPr="00842449" w:rsidRDefault="000B7E88" w:rsidP="00B32547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3</w:t>
      </w:r>
      <w:r w:rsidR="00B32547" w:rsidRPr="00842449">
        <w:rPr>
          <w:rFonts w:asciiTheme="majorHAnsi" w:hAnsiTheme="majorHAnsi"/>
          <w:b/>
          <w:sz w:val="20"/>
          <w:szCs w:val="20"/>
        </w:rPr>
        <w:t>.</w:t>
      </w:r>
      <w:r w:rsidR="00B32547" w:rsidRPr="00842449">
        <w:rPr>
          <w:rFonts w:asciiTheme="majorHAnsi" w:hAnsiTheme="majorHAnsi"/>
          <w:b/>
          <w:sz w:val="20"/>
          <w:szCs w:val="20"/>
        </w:rPr>
        <w:tab/>
        <w:t xml:space="preserve">Termin realizacji zamówienia: </w:t>
      </w:r>
    </w:p>
    <w:p w:rsidR="00CC3590" w:rsidRPr="00842449" w:rsidRDefault="00A307F7" w:rsidP="00CC3590">
      <w:pPr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 w:rsidRPr="00266752">
        <w:rPr>
          <w:rFonts w:asciiTheme="majorHAnsi" w:hAnsiTheme="majorHAnsi"/>
          <w:sz w:val="20"/>
          <w:szCs w:val="20"/>
        </w:rPr>
        <w:t xml:space="preserve">Od dnia podpisania umowy do dnia </w:t>
      </w:r>
      <w:r w:rsidR="003C0F6B" w:rsidRPr="00266752">
        <w:rPr>
          <w:rFonts w:asciiTheme="majorHAnsi" w:hAnsiTheme="majorHAnsi"/>
          <w:sz w:val="20"/>
          <w:szCs w:val="20"/>
        </w:rPr>
        <w:t>3</w:t>
      </w:r>
      <w:r w:rsidR="002D4DDF">
        <w:rPr>
          <w:rFonts w:asciiTheme="majorHAnsi" w:hAnsiTheme="majorHAnsi"/>
          <w:sz w:val="20"/>
          <w:szCs w:val="20"/>
        </w:rPr>
        <w:t>0 czerwca</w:t>
      </w:r>
      <w:r w:rsidR="002C3B71" w:rsidRPr="00266752">
        <w:rPr>
          <w:rFonts w:asciiTheme="majorHAnsi" w:hAnsiTheme="majorHAnsi"/>
          <w:sz w:val="20"/>
          <w:szCs w:val="20"/>
        </w:rPr>
        <w:t xml:space="preserve"> </w:t>
      </w:r>
      <w:r w:rsidR="003C0F6B" w:rsidRPr="00266752">
        <w:rPr>
          <w:rFonts w:asciiTheme="majorHAnsi" w:hAnsiTheme="majorHAnsi"/>
          <w:sz w:val="20"/>
          <w:szCs w:val="20"/>
        </w:rPr>
        <w:t xml:space="preserve"> 20</w:t>
      </w:r>
      <w:r w:rsidR="002D4DDF">
        <w:rPr>
          <w:rFonts w:asciiTheme="majorHAnsi" w:hAnsiTheme="majorHAnsi"/>
          <w:sz w:val="20"/>
          <w:szCs w:val="20"/>
        </w:rPr>
        <w:t>23</w:t>
      </w:r>
      <w:r w:rsidR="000B7E88" w:rsidRPr="00266752">
        <w:rPr>
          <w:rFonts w:asciiTheme="majorHAnsi" w:hAnsiTheme="majorHAnsi"/>
          <w:sz w:val="20"/>
          <w:szCs w:val="20"/>
        </w:rPr>
        <w:t xml:space="preserve"> z wyłączeniem wakacji</w:t>
      </w:r>
    </w:p>
    <w:p w:rsidR="00CC3590" w:rsidRPr="00842449" w:rsidRDefault="00CC3590" w:rsidP="00CC3590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B32547" w:rsidRPr="00842449" w:rsidRDefault="000B7E88" w:rsidP="00B32547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4</w:t>
      </w:r>
      <w:r w:rsidR="00B32547" w:rsidRPr="00842449">
        <w:rPr>
          <w:rFonts w:asciiTheme="majorHAnsi" w:hAnsiTheme="majorHAnsi"/>
          <w:b/>
          <w:sz w:val="20"/>
          <w:szCs w:val="20"/>
        </w:rPr>
        <w:t>.</w:t>
      </w:r>
      <w:r w:rsidR="00B32547" w:rsidRPr="00842449">
        <w:rPr>
          <w:rFonts w:asciiTheme="majorHAnsi" w:hAnsiTheme="majorHAnsi"/>
          <w:b/>
          <w:sz w:val="20"/>
          <w:szCs w:val="20"/>
        </w:rPr>
        <w:tab/>
        <w:t>Liczba uczestników:</w:t>
      </w:r>
    </w:p>
    <w:p w:rsidR="00B32547" w:rsidRPr="00842449" w:rsidRDefault="002C3B71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266752">
        <w:rPr>
          <w:rFonts w:asciiTheme="majorHAnsi" w:hAnsiTheme="majorHAnsi"/>
          <w:sz w:val="20"/>
          <w:szCs w:val="20"/>
        </w:rPr>
        <w:t>100- 60 dzieci i 40 rodziców/opiekunów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B32547" w:rsidRPr="00842449" w:rsidRDefault="000B7E88" w:rsidP="00B32547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</w:t>
      </w:r>
      <w:r w:rsidR="00B32547" w:rsidRPr="00842449">
        <w:rPr>
          <w:rFonts w:asciiTheme="majorHAnsi" w:hAnsiTheme="majorHAnsi"/>
          <w:b/>
          <w:sz w:val="20"/>
          <w:szCs w:val="20"/>
        </w:rPr>
        <w:t>.</w:t>
      </w:r>
      <w:r w:rsidR="00B32547" w:rsidRPr="00842449">
        <w:rPr>
          <w:rFonts w:asciiTheme="majorHAnsi" w:hAnsiTheme="majorHAnsi"/>
          <w:b/>
          <w:sz w:val="20"/>
          <w:szCs w:val="20"/>
        </w:rPr>
        <w:tab/>
        <w:t xml:space="preserve">Miejsce wykonywania usługi: </w:t>
      </w:r>
    </w:p>
    <w:p w:rsidR="00290527" w:rsidRPr="00887DD0" w:rsidRDefault="00290527" w:rsidP="00290527">
      <w:pPr>
        <w:ind w:left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</w:t>
      </w:r>
      <w:r w:rsidRPr="00887DD0">
        <w:rPr>
          <w:rFonts w:ascii="Cambria" w:hAnsi="Cambria"/>
          <w:sz w:val="20"/>
          <w:szCs w:val="20"/>
        </w:rPr>
        <w:t xml:space="preserve"> w Złotej, ul. Parkowa 4, 28-425 Złota</w:t>
      </w:r>
    </w:p>
    <w:p w:rsidR="00A15263" w:rsidRPr="00842449" w:rsidRDefault="000B7E88" w:rsidP="00A15263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6</w:t>
      </w:r>
      <w:r w:rsidR="00B32547" w:rsidRPr="00842449">
        <w:rPr>
          <w:rFonts w:asciiTheme="majorHAnsi" w:hAnsiTheme="majorHAnsi"/>
          <w:b/>
          <w:sz w:val="20"/>
          <w:szCs w:val="20"/>
        </w:rPr>
        <w:t>.</w:t>
      </w:r>
      <w:r w:rsidR="00B32547" w:rsidRPr="00842449">
        <w:rPr>
          <w:rFonts w:asciiTheme="majorHAnsi" w:hAnsiTheme="majorHAnsi"/>
          <w:b/>
          <w:sz w:val="20"/>
          <w:szCs w:val="20"/>
        </w:rPr>
        <w:tab/>
      </w:r>
      <w:r w:rsidR="00466336" w:rsidRPr="00842449">
        <w:rPr>
          <w:rFonts w:asciiTheme="majorHAnsi" w:hAnsiTheme="majorHAnsi"/>
          <w:b/>
          <w:sz w:val="20"/>
          <w:szCs w:val="20"/>
        </w:rPr>
        <w:t>Liczba godzin</w:t>
      </w:r>
      <w:r w:rsidR="00B32547" w:rsidRPr="00842449">
        <w:rPr>
          <w:rFonts w:asciiTheme="majorHAnsi" w:hAnsiTheme="majorHAnsi"/>
          <w:b/>
          <w:sz w:val="20"/>
          <w:szCs w:val="20"/>
        </w:rPr>
        <w:t xml:space="preserve">: </w:t>
      </w:r>
    </w:p>
    <w:p w:rsidR="00436765" w:rsidRDefault="008871DC" w:rsidP="000B7E88">
      <w:pPr>
        <w:spacing w:after="0"/>
        <w:ind w:left="284"/>
        <w:jc w:val="both"/>
        <w:rPr>
          <w:rFonts w:ascii="Cambria" w:hAnsi="Cambria"/>
          <w:b/>
          <w:sz w:val="20"/>
          <w:szCs w:val="20"/>
        </w:rPr>
      </w:pPr>
      <w:r w:rsidRPr="008871DC">
        <w:rPr>
          <w:rFonts w:ascii="Cambria" w:hAnsi="Cambria"/>
          <w:b/>
          <w:sz w:val="20"/>
          <w:szCs w:val="20"/>
        </w:rPr>
        <w:t>200 godzin</w:t>
      </w:r>
      <w:r>
        <w:rPr>
          <w:rFonts w:ascii="Cambria" w:hAnsi="Cambria" w:cs="Arial"/>
          <w:b/>
          <w:sz w:val="20"/>
          <w:szCs w:val="20"/>
        </w:rPr>
        <w:t xml:space="preserve"> świadczenia usług prawnika  </w:t>
      </w:r>
    </w:p>
    <w:p w:rsidR="00436765" w:rsidRPr="000B7E88" w:rsidRDefault="00436765" w:rsidP="00E93E18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200A74" w:rsidRPr="00842449" w:rsidRDefault="00886D61" w:rsidP="00200A74">
      <w:pPr>
        <w:spacing w:after="0"/>
        <w:ind w:left="28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7</w:t>
      </w:r>
      <w:r w:rsidR="00200A74" w:rsidRPr="00842449">
        <w:rPr>
          <w:rFonts w:asciiTheme="majorHAnsi" w:hAnsiTheme="majorHAnsi"/>
          <w:b/>
          <w:sz w:val="20"/>
          <w:szCs w:val="20"/>
        </w:rPr>
        <w:t>. Kryteria oceny ofert:</w:t>
      </w:r>
    </w:p>
    <w:p w:rsidR="00200A74" w:rsidRPr="00842449" w:rsidRDefault="00886D61" w:rsidP="00200A74">
      <w:pPr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7</w:t>
      </w:r>
      <w:r w:rsidR="00200A74" w:rsidRPr="00842449">
        <w:rPr>
          <w:rFonts w:asciiTheme="majorHAnsi" w:hAnsiTheme="majorHAnsi"/>
          <w:sz w:val="20"/>
          <w:szCs w:val="20"/>
        </w:rPr>
        <w:t>.1 Wybór oferty dokonany zostanie w oparciu o następujące kryteria i ich znaczenie:</w:t>
      </w:r>
    </w:p>
    <w:tbl>
      <w:tblPr>
        <w:tblW w:w="9587" w:type="dxa"/>
        <w:tblInd w:w="3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00"/>
        <w:gridCol w:w="6500"/>
        <w:gridCol w:w="1787"/>
      </w:tblGrid>
      <w:tr w:rsidR="00200A74" w:rsidRPr="00842449" w:rsidTr="00200A74">
        <w:trPr>
          <w:cantSplit/>
          <w:trHeight w:val="196"/>
        </w:trPr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Nr kryt.</w:t>
            </w:r>
          </w:p>
        </w:tc>
        <w:tc>
          <w:tcPr>
            <w:tcW w:w="6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keepNext/>
              <w:spacing w:before="60" w:after="60" w:line="240" w:lineRule="auto"/>
              <w:jc w:val="center"/>
              <w:outlineLvl w:val="6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842449">
              <w:rPr>
                <w:rFonts w:asciiTheme="majorHAnsi" w:eastAsia="Times New Roman" w:hAnsiTheme="majorHAnsi"/>
                <w:b/>
                <w:sz w:val="20"/>
                <w:szCs w:val="20"/>
              </w:rPr>
              <w:t>Opis kryteriów oceny</w:t>
            </w:r>
          </w:p>
        </w:tc>
        <w:tc>
          <w:tcPr>
            <w:tcW w:w="1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Znaczenie</w:t>
            </w:r>
          </w:p>
        </w:tc>
      </w:tr>
      <w:tr w:rsidR="00200A74" w:rsidRPr="00842449" w:rsidTr="00200A74">
        <w:trPr>
          <w:cantSplit/>
          <w:trHeight w:val="506"/>
        </w:trPr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spacing w:before="60" w:after="60" w:line="240" w:lineRule="auto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886D61" w:rsidP="00200A74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100</w:t>
            </w:r>
            <w:r w:rsidR="00200A74"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</w:tbl>
    <w:p w:rsidR="00200A74" w:rsidRPr="00842449" w:rsidRDefault="00886D61" w:rsidP="00200A74">
      <w:pPr>
        <w:spacing w:before="120"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7</w:t>
      </w:r>
      <w:r w:rsidR="00200A74" w:rsidRPr="00842449">
        <w:rPr>
          <w:rFonts w:asciiTheme="majorHAnsi" w:eastAsia="Times New Roman" w:hAnsiTheme="majorHAnsi"/>
          <w:sz w:val="20"/>
          <w:szCs w:val="20"/>
          <w:lang w:eastAsia="pl-PL"/>
        </w:rPr>
        <w:t>.2 Najkorzystniejsza oferta w odniesieniu do tych kryteriów może uzyskać maksimum 100 pkt.</w:t>
      </w:r>
    </w:p>
    <w:p w:rsidR="00200A74" w:rsidRPr="00842449" w:rsidRDefault="00886D61" w:rsidP="00200A74">
      <w:pPr>
        <w:spacing w:before="120"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7</w:t>
      </w:r>
      <w:r w:rsidR="00200A74" w:rsidRPr="00842449">
        <w:rPr>
          <w:rFonts w:asciiTheme="majorHAnsi" w:eastAsia="Times New Roman" w:hAnsiTheme="majorHAnsi"/>
          <w:sz w:val="20"/>
          <w:szCs w:val="20"/>
          <w:lang w:eastAsia="pl-PL"/>
        </w:rPr>
        <w:t>.3 Punkty przyznawane za kryteria będą liczone wg następujących wzorów:</w:t>
      </w:r>
    </w:p>
    <w:tbl>
      <w:tblPr>
        <w:tblW w:w="9598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01"/>
        <w:gridCol w:w="8297"/>
      </w:tblGrid>
      <w:tr w:rsidR="00200A74" w:rsidRPr="00842449" w:rsidTr="00200A74">
        <w:trPr>
          <w:trHeight w:val="504"/>
        </w:trPr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Nr kryt.</w:t>
            </w:r>
          </w:p>
        </w:tc>
        <w:tc>
          <w:tcPr>
            <w:tcW w:w="8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keepNext/>
              <w:spacing w:after="0" w:line="360" w:lineRule="auto"/>
              <w:ind w:left="71"/>
              <w:jc w:val="center"/>
              <w:outlineLvl w:val="5"/>
              <w:rPr>
                <w:rFonts w:asciiTheme="majorHAnsi" w:eastAsia="Times New Roman" w:hAnsiTheme="majorHAnsi"/>
                <w:b/>
                <w:iCs/>
                <w:sz w:val="20"/>
                <w:szCs w:val="20"/>
              </w:rPr>
            </w:pPr>
            <w:r w:rsidRPr="00842449">
              <w:rPr>
                <w:rFonts w:asciiTheme="majorHAnsi" w:eastAsia="Times New Roman" w:hAnsiTheme="majorHAnsi"/>
                <w:b/>
                <w:iCs/>
                <w:sz w:val="20"/>
                <w:szCs w:val="20"/>
              </w:rPr>
              <w:t>Wzór</w:t>
            </w:r>
          </w:p>
        </w:tc>
      </w:tr>
      <w:tr w:rsidR="00200A74" w:rsidRPr="00842449" w:rsidTr="00200A74">
        <w:trPr>
          <w:trHeight w:val="813"/>
        </w:trPr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spacing w:after="0" w:line="240" w:lineRule="auto"/>
              <w:ind w:left="72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A74" w:rsidRPr="00842449" w:rsidRDefault="00200A74" w:rsidP="00200A74">
            <w:pPr>
              <w:spacing w:before="60" w:after="60" w:line="240" w:lineRule="auto"/>
              <w:ind w:left="74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Cena brutto</w:t>
            </w:r>
          </w:p>
          <w:p w:rsidR="00200A74" w:rsidRPr="00842449" w:rsidRDefault="00200A74" w:rsidP="00200A74">
            <w:pPr>
              <w:spacing w:after="60" w:line="240" w:lineRule="auto"/>
              <w:ind w:left="74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 xml:space="preserve"> x </w:t>
            </w:r>
            <w:r w:rsidR="00886D6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10</w:t>
            </w:r>
            <w:r w:rsidRPr="00842449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0</w:t>
            </w:r>
          </w:p>
          <w:p w:rsidR="00200A74" w:rsidRPr="00842449" w:rsidRDefault="00200A74" w:rsidP="00200A74">
            <w:pPr>
              <w:spacing w:after="60" w:line="240" w:lineRule="auto"/>
              <w:ind w:left="74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gdzie:</w:t>
            </w:r>
          </w:p>
          <w:p w:rsidR="00200A74" w:rsidRPr="00842449" w:rsidRDefault="00200A74" w:rsidP="00200A74">
            <w:pPr>
              <w:spacing w:after="60" w:line="240" w:lineRule="auto"/>
              <w:ind w:left="74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Cn</w:t>
            </w:r>
            <w:proofErr w:type="spellEnd"/>
            <w:r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– najniższa cena spośród wszystkich ofert nieodrzuconych</w:t>
            </w:r>
          </w:p>
          <w:p w:rsidR="00200A74" w:rsidRPr="00842449" w:rsidRDefault="00200A74" w:rsidP="00200A74">
            <w:pPr>
              <w:spacing w:after="60" w:line="240" w:lineRule="auto"/>
              <w:ind w:left="74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Cb</w:t>
            </w:r>
            <w:proofErr w:type="spellEnd"/>
            <w:r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– cena oferty badanej</w:t>
            </w:r>
          </w:p>
          <w:p w:rsidR="00200A74" w:rsidRPr="00842449" w:rsidRDefault="00886D61" w:rsidP="00200A74">
            <w:pPr>
              <w:spacing w:after="60" w:line="240" w:lineRule="auto"/>
              <w:ind w:left="74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- 10</w:t>
            </w:r>
            <w:r w:rsidR="00200A74" w:rsidRPr="00842449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0 –wskaźnik stały</w:t>
            </w:r>
          </w:p>
        </w:tc>
      </w:tr>
    </w:tbl>
    <w:p w:rsidR="00200A74" w:rsidRPr="00842449" w:rsidRDefault="00200A74" w:rsidP="00200A74">
      <w:pPr>
        <w:spacing w:before="120"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526D2F" w:rsidRPr="00842449" w:rsidRDefault="00886D61" w:rsidP="00526D2F">
      <w:pPr>
        <w:spacing w:before="120" w:after="0" w:line="240" w:lineRule="auto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7</w:t>
      </w:r>
      <w:r w:rsidR="00200A74" w:rsidRPr="00842449">
        <w:rPr>
          <w:rFonts w:asciiTheme="majorHAnsi" w:hAnsiTheme="majorHAnsi"/>
          <w:sz w:val="20"/>
          <w:szCs w:val="20"/>
        </w:rPr>
        <w:t xml:space="preserve">.4 Zamawiający udzieli zamówienia Wykonawcy, którego oferta odpowiada wszystkim wymaganiom określonym w niniejszym zapytaniu i została oceniona jako najkorzystniejsza w oparciu o podane kryteria wyboru, podpisując umowę, której wzór stanowi załącznik nr </w:t>
      </w:r>
      <w:r w:rsidR="00817EED">
        <w:rPr>
          <w:rFonts w:asciiTheme="majorHAnsi" w:hAnsiTheme="majorHAnsi"/>
          <w:sz w:val="20"/>
          <w:szCs w:val="20"/>
        </w:rPr>
        <w:t>2</w:t>
      </w:r>
      <w:r w:rsidR="00200A74" w:rsidRPr="00842449">
        <w:rPr>
          <w:rFonts w:asciiTheme="majorHAnsi" w:hAnsiTheme="majorHAnsi"/>
          <w:sz w:val="20"/>
          <w:szCs w:val="20"/>
        </w:rPr>
        <w:t xml:space="preserve"> do niniejszego zapytania ofertowego.</w:t>
      </w:r>
    </w:p>
    <w:p w:rsidR="00B32547" w:rsidRPr="00842449" w:rsidRDefault="00886D61" w:rsidP="00526D2F">
      <w:pPr>
        <w:spacing w:before="120" w:after="0" w:line="240" w:lineRule="auto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8</w:t>
      </w:r>
      <w:r w:rsidR="00526D2F" w:rsidRPr="00842449">
        <w:rPr>
          <w:rFonts w:asciiTheme="majorHAnsi" w:hAnsiTheme="majorHAnsi"/>
          <w:b/>
          <w:sz w:val="20"/>
          <w:szCs w:val="20"/>
        </w:rPr>
        <w:t>.</w:t>
      </w:r>
      <w:r w:rsidR="00526D2F" w:rsidRPr="00842449">
        <w:rPr>
          <w:rFonts w:asciiTheme="majorHAnsi" w:hAnsiTheme="majorHAnsi"/>
          <w:sz w:val="20"/>
          <w:szCs w:val="20"/>
        </w:rPr>
        <w:t xml:space="preserve"> </w:t>
      </w:r>
      <w:r w:rsidR="00B32547" w:rsidRPr="00842449">
        <w:rPr>
          <w:rFonts w:asciiTheme="majorHAnsi" w:hAnsiTheme="majorHAnsi"/>
          <w:b/>
          <w:sz w:val="20"/>
          <w:szCs w:val="20"/>
        </w:rPr>
        <w:t>Składanie ofert:</w:t>
      </w:r>
    </w:p>
    <w:p w:rsidR="00B32547" w:rsidRPr="00266752" w:rsidRDefault="00B32547" w:rsidP="00B32547">
      <w:pPr>
        <w:ind w:left="284"/>
        <w:rPr>
          <w:rFonts w:asciiTheme="majorHAnsi" w:hAnsiTheme="majorHAnsi"/>
          <w:sz w:val="20"/>
          <w:szCs w:val="20"/>
        </w:rPr>
      </w:pPr>
      <w:r w:rsidRPr="00266752">
        <w:rPr>
          <w:rFonts w:asciiTheme="majorHAnsi" w:hAnsiTheme="majorHAnsi"/>
          <w:sz w:val="20"/>
          <w:szCs w:val="20"/>
        </w:rPr>
        <w:t>a)</w:t>
      </w:r>
      <w:r w:rsidR="00466336" w:rsidRPr="00266752">
        <w:rPr>
          <w:rFonts w:asciiTheme="majorHAnsi" w:hAnsiTheme="majorHAnsi"/>
          <w:sz w:val="20"/>
          <w:szCs w:val="20"/>
        </w:rPr>
        <w:t xml:space="preserve"> </w:t>
      </w:r>
      <w:r w:rsidRPr="00266752">
        <w:rPr>
          <w:rFonts w:asciiTheme="majorHAnsi" w:hAnsiTheme="majorHAnsi"/>
          <w:sz w:val="20"/>
          <w:szCs w:val="20"/>
        </w:rPr>
        <w:t xml:space="preserve">Termin składania ofert upływa </w:t>
      </w:r>
      <w:r w:rsidR="00A03BB5" w:rsidRPr="00266752">
        <w:rPr>
          <w:rFonts w:asciiTheme="majorHAnsi" w:hAnsiTheme="majorHAnsi"/>
          <w:sz w:val="20"/>
          <w:szCs w:val="20"/>
        </w:rPr>
        <w:t xml:space="preserve"> </w:t>
      </w:r>
      <w:r w:rsidR="002D4DDF">
        <w:rPr>
          <w:rFonts w:asciiTheme="majorHAnsi" w:hAnsiTheme="majorHAnsi"/>
          <w:sz w:val="20"/>
          <w:szCs w:val="20"/>
        </w:rPr>
        <w:t>05.10</w:t>
      </w:r>
      <w:r w:rsidR="00725110" w:rsidRPr="00266752">
        <w:rPr>
          <w:rFonts w:asciiTheme="majorHAnsi" w:hAnsiTheme="majorHAnsi"/>
          <w:sz w:val="20"/>
          <w:szCs w:val="20"/>
        </w:rPr>
        <w:t>.20</w:t>
      </w:r>
      <w:r w:rsidR="002C3B71" w:rsidRPr="00266752">
        <w:rPr>
          <w:rFonts w:asciiTheme="majorHAnsi" w:hAnsiTheme="majorHAnsi"/>
          <w:sz w:val="20"/>
          <w:szCs w:val="20"/>
        </w:rPr>
        <w:t>20</w:t>
      </w:r>
      <w:r w:rsidR="00192CC9" w:rsidRPr="00266752">
        <w:rPr>
          <w:rFonts w:asciiTheme="majorHAnsi" w:hAnsiTheme="majorHAnsi"/>
          <w:sz w:val="20"/>
          <w:szCs w:val="20"/>
        </w:rPr>
        <w:t>r</w:t>
      </w:r>
      <w:r w:rsidR="00F81E8B" w:rsidRPr="00266752">
        <w:rPr>
          <w:rFonts w:asciiTheme="majorHAnsi" w:hAnsiTheme="majorHAnsi"/>
          <w:sz w:val="20"/>
          <w:szCs w:val="20"/>
        </w:rPr>
        <w:t>.</w:t>
      </w:r>
      <w:r w:rsidR="00266752" w:rsidRPr="00266752">
        <w:rPr>
          <w:rFonts w:asciiTheme="majorHAnsi" w:hAnsiTheme="majorHAnsi"/>
          <w:sz w:val="20"/>
          <w:szCs w:val="20"/>
        </w:rPr>
        <w:t xml:space="preserve"> o godzinie </w:t>
      </w:r>
      <w:r w:rsidR="00266752">
        <w:rPr>
          <w:rFonts w:asciiTheme="majorHAnsi" w:hAnsiTheme="majorHAnsi"/>
          <w:sz w:val="20"/>
          <w:szCs w:val="20"/>
        </w:rPr>
        <w:t>10</w:t>
      </w:r>
      <w:r w:rsidR="00725110" w:rsidRPr="00266752">
        <w:rPr>
          <w:rFonts w:asciiTheme="majorHAnsi" w:hAnsiTheme="majorHAnsi"/>
          <w:sz w:val="20"/>
          <w:szCs w:val="20"/>
        </w:rPr>
        <w:t>:00</w:t>
      </w:r>
    </w:p>
    <w:p w:rsidR="00B32547" w:rsidRPr="00AE6E6C" w:rsidRDefault="00B32547" w:rsidP="00234382">
      <w:pPr>
        <w:ind w:left="284"/>
        <w:jc w:val="both"/>
        <w:rPr>
          <w:rFonts w:asciiTheme="majorHAnsi" w:hAnsiTheme="majorHAnsi"/>
          <w:color w:val="FF0000"/>
          <w:sz w:val="20"/>
          <w:szCs w:val="20"/>
        </w:rPr>
      </w:pPr>
      <w:r w:rsidRPr="00842449">
        <w:rPr>
          <w:rFonts w:asciiTheme="majorHAnsi" w:hAnsiTheme="majorHAnsi"/>
          <w:sz w:val="20"/>
          <w:szCs w:val="20"/>
        </w:rPr>
        <w:t>b)</w:t>
      </w:r>
      <w:r w:rsidR="00466336" w:rsidRPr="00842449">
        <w:rPr>
          <w:rFonts w:asciiTheme="majorHAnsi" w:hAnsiTheme="majorHAnsi"/>
          <w:sz w:val="20"/>
          <w:szCs w:val="20"/>
        </w:rPr>
        <w:t xml:space="preserve"> </w:t>
      </w:r>
      <w:r w:rsidRPr="00842449">
        <w:rPr>
          <w:rFonts w:asciiTheme="majorHAnsi" w:hAnsiTheme="majorHAnsi"/>
          <w:sz w:val="20"/>
          <w:szCs w:val="20"/>
        </w:rPr>
        <w:t>Miejscem składania ofert jest:</w:t>
      </w:r>
      <w:r w:rsidR="003C4F05" w:rsidRPr="00842449">
        <w:rPr>
          <w:rFonts w:asciiTheme="majorHAnsi" w:hAnsiTheme="majorHAnsi"/>
          <w:sz w:val="20"/>
          <w:szCs w:val="20"/>
        </w:rPr>
        <w:t xml:space="preserve"> </w:t>
      </w:r>
      <w:r w:rsidR="006441AA">
        <w:rPr>
          <w:rFonts w:asciiTheme="majorHAnsi" w:hAnsiTheme="majorHAnsi"/>
          <w:sz w:val="20"/>
          <w:szCs w:val="20"/>
        </w:rPr>
        <w:t>(</w:t>
      </w:r>
      <w:r w:rsidR="00AE6E6C" w:rsidRPr="00AE6E6C">
        <w:rPr>
          <w:rFonts w:asciiTheme="majorHAnsi" w:hAnsiTheme="majorHAnsi"/>
          <w:sz w:val="20"/>
          <w:szCs w:val="20"/>
        </w:rPr>
        <w:t>sekretariat</w:t>
      </w:r>
      <w:r w:rsidR="006441AA">
        <w:rPr>
          <w:rFonts w:asciiTheme="majorHAnsi" w:hAnsiTheme="majorHAnsi"/>
          <w:sz w:val="20"/>
          <w:szCs w:val="20"/>
        </w:rPr>
        <w:t xml:space="preserve">) </w:t>
      </w:r>
      <w:r w:rsidR="006441AA" w:rsidRPr="008F010B">
        <w:rPr>
          <w:rFonts w:ascii="Cambria" w:hAnsi="Cambria" w:cs="Arial"/>
          <w:b/>
          <w:sz w:val="20"/>
          <w:szCs w:val="20"/>
        </w:rPr>
        <w:t>Gmina Złota, ul. Sienkiewicza 79, 28-425 Złota</w:t>
      </w:r>
    </w:p>
    <w:p w:rsidR="00B32547" w:rsidRPr="009746F3" w:rsidRDefault="00B32547" w:rsidP="00842449">
      <w:pPr>
        <w:ind w:left="284"/>
        <w:jc w:val="both"/>
        <w:rPr>
          <w:rFonts w:ascii="Cambria" w:hAnsi="Cambria"/>
          <w:sz w:val="20"/>
          <w:szCs w:val="20"/>
        </w:rPr>
      </w:pPr>
      <w:r w:rsidRPr="00842449">
        <w:rPr>
          <w:rFonts w:asciiTheme="majorHAnsi" w:hAnsiTheme="majorHAnsi"/>
          <w:sz w:val="20"/>
          <w:szCs w:val="20"/>
        </w:rPr>
        <w:t>c)</w:t>
      </w:r>
      <w:r w:rsidR="00466336" w:rsidRPr="00842449">
        <w:rPr>
          <w:rFonts w:asciiTheme="majorHAnsi" w:hAnsiTheme="majorHAnsi"/>
          <w:sz w:val="20"/>
          <w:szCs w:val="20"/>
        </w:rPr>
        <w:t xml:space="preserve"> </w:t>
      </w:r>
      <w:r w:rsidRPr="00723B30">
        <w:rPr>
          <w:rFonts w:asciiTheme="majorHAnsi" w:hAnsiTheme="majorHAnsi"/>
          <w:sz w:val="20"/>
          <w:szCs w:val="20"/>
        </w:rPr>
        <w:t>Dopuszczalna forma składania ofert: przesył</w:t>
      </w:r>
      <w:r w:rsidR="00A03BB5" w:rsidRPr="00723B30">
        <w:rPr>
          <w:rFonts w:asciiTheme="majorHAnsi" w:hAnsiTheme="majorHAnsi"/>
          <w:sz w:val="20"/>
          <w:szCs w:val="20"/>
        </w:rPr>
        <w:t>ka pocztowa skierowana na adres</w:t>
      </w:r>
      <w:r w:rsidR="00A03BB5" w:rsidRPr="00723B30">
        <w:rPr>
          <w:rFonts w:ascii="Cambria" w:hAnsi="Cambria" w:cs="Arial"/>
          <w:b/>
          <w:sz w:val="20"/>
          <w:szCs w:val="20"/>
        </w:rPr>
        <w:t xml:space="preserve"> Gmina Złota, ul. Sienkiewicza 79, 28-425 Złota </w:t>
      </w:r>
      <w:r w:rsidR="00A03BB5" w:rsidRPr="00723B30">
        <w:rPr>
          <w:rFonts w:asciiTheme="majorHAnsi" w:hAnsiTheme="majorHAnsi"/>
          <w:sz w:val="20"/>
          <w:szCs w:val="20"/>
        </w:rPr>
        <w:t xml:space="preserve"> </w:t>
      </w:r>
      <w:r w:rsidRPr="00723B30">
        <w:rPr>
          <w:rFonts w:asciiTheme="majorHAnsi" w:hAnsiTheme="majorHAnsi"/>
          <w:sz w:val="20"/>
          <w:szCs w:val="20"/>
        </w:rPr>
        <w:t>z dopiskiem</w:t>
      </w:r>
      <w:r w:rsidR="007A5112" w:rsidRPr="007A5112">
        <w:rPr>
          <w:rFonts w:ascii="Cambria" w:hAnsi="Cambria" w:cs="Arial"/>
          <w:b/>
          <w:sz w:val="20"/>
          <w:szCs w:val="20"/>
        </w:rPr>
        <w:t xml:space="preserve"> </w:t>
      </w:r>
      <w:r w:rsidR="008871DC">
        <w:rPr>
          <w:rFonts w:ascii="Cambria" w:hAnsi="Cambria" w:cs="Arial"/>
          <w:b/>
          <w:sz w:val="20"/>
          <w:szCs w:val="20"/>
        </w:rPr>
        <w:t xml:space="preserve">Świadczenie usług prawnika  </w:t>
      </w:r>
      <w:r w:rsidR="008871DC" w:rsidRPr="00B70CDE">
        <w:rPr>
          <w:rFonts w:ascii="Cambria" w:hAnsi="Cambria"/>
          <w:b/>
          <w:sz w:val="20"/>
          <w:szCs w:val="20"/>
        </w:rPr>
        <w:t xml:space="preserve"> </w:t>
      </w:r>
      <w:r w:rsidR="007A5112" w:rsidRPr="00725110">
        <w:rPr>
          <w:rFonts w:ascii="Cambria" w:hAnsi="Cambria" w:cs="Arial"/>
          <w:b/>
          <w:sz w:val="20"/>
          <w:szCs w:val="20"/>
        </w:rPr>
        <w:t>w ramach projektu „</w:t>
      </w:r>
      <w:r w:rsidR="007A5112">
        <w:rPr>
          <w:rFonts w:ascii="Cambria" w:hAnsi="Cambria" w:cs="Arial"/>
          <w:b/>
          <w:sz w:val="20"/>
          <w:szCs w:val="20"/>
        </w:rPr>
        <w:t>Świetlica Środowiskowa</w:t>
      </w:r>
      <w:r w:rsidR="007A5112" w:rsidRPr="00725110">
        <w:rPr>
          <w:rFonts w:ascii="Cambria" w:hAnsi="Cambria" w:cs="Arial"/>
          <w:b/>
          <w:sz w:val="20"/>
          <w:szCs w:val="20"/>
        </w:rPr>
        <w:t xml:space="preserve"> w Złotej</w:t>
      </w:r>
      <w:r w:rsidR="007A5112">
        <w:rPr>
          <w:rFonts w:ascii="Cambria" w:hAnsi="Cambria" w:cs="Arial"/>
          <w:b/>
          <w:sz w:val="20"/>
          <w:szCs w:val="20"/>
        </w:rPr>
        <w:t xml:space="preserve"> miejscem nauki i zabawy</w:t>
      </w:r>
      <w:r w:rsidR="007A5112" w:rsidRPr="00725110">
        <w:rPr>
          <w:rFonts w:ascii="Cambria" w:hAnsi="Cambria" w:cs="Arial"/>
          <w:b/>
          <w:sz w:val="20"/>
          <w:szCs w:val="20"/>
        </w:rPr>
        <w:t>”</w:t>
      </w:r>
      <w:r w:rsidR="007A5112" w:rsidRPr="00725110">
        <w:rPr>
          <w:rFonts w:ascii="Cambria" w:hAnsi="Cambria"/>
          <w:sz w:val="20"/>
          <w:szCs w:val="20"/>
        </w:rPr>
        <w:t xml:space="preserve">  </w:t>
      </w:r>
      <w:r w:rsidRPr="00266752">
        <w:rPr>
          <w:rFonts w:asciiTheme="majorHAnsi" w:hAnsiTheme="majorHAnsi"/>
          <w:sz w:val="20"/>
          <w:szCs w:val="20"/>
        </w:rPr>
        <w:t xml:space="preserve">lub w formie </w:t>
      </w:r>
      <w:proofErr w:type="spellStart"/>
      <w:r w:rsidRPr="00266752">
        <w:rPr>
          <w:rFonts w:asciiTheme="majorHAnsi" w:hAnsiTheme="majorHAnsi"/>
          <w:sz w:val="20"/>
          <w:szCs w:val="20"/>
        </w:rPr>
        <w:t>skanów</w:t>
      </w:r>
      <w:proofErr w:type="spellEnd"/>
      <w:r w:rsidRPr="00266752">
        <w:rPr>
          <w:rFonts w:asciiTheme="majorHAnsi" w:hAnsiTheme="majorHAnsi"/>
          <w:sz w:val="20"/>
          <w:szCs w:val="20"/>
        </w:rPr>
        <w:t xml:space="preserve"> na adres mailowy </w:t>
      </w:r>
      <w:r w:rsidR="0007141C" w:rsidRPr="00266752">
        <w:rPr>
          <w:rFonts w:asciiTheme="majorHAnsi" w:hAnsiTheme="majorHAnsi"/>
          <w:b/>
          <w:sz w:val="20"/>
          <w:szCs w:val="20"/>
        </w:rPr>
        <w:t>ug@gminazlota.pl</w:t>
      </w:r>
    </w:p>
    <w:p w:rsidR="00B24CAA" w:rsidRDefault="00B24CAA" w:rsidP="00B24CAA">
      <w:pPr>
        <w:spacing w:after="0"/>
        <w:ind w:left="284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9. Istotne postanowienia umowy określone zostały w załączniku do zaproszenia</w:t>
      </w:r>
    </w:p>
    <w:p w:rsidR="00B24CAA" w:rsidRDefault="00B24CAA" w:rsidP="00B24CAA">
      <w:pPr>
        <w:spacing w:after="0"/>
        <w:ind w:left="284"/>
        <w:rPr>
          <w:rFonts w:asciiTheme="majorHAnsi" w:hAnsiTheme="majorHAnsi"/>
          <w:b/>
          <w:sz w:val="20"/>
          <w:szCs w:val="20"/>
        </w:rPr>
      </w:pPr>
    </w:p>
    <w:p w:rsidR="00B24CAA" w:rsidRPr="00842449" w:rsidRDefault="00B24CAA" w:rsidP="00B24CAA">
      <w:pPr>
        <w:spacing w:after="0"/>
        <w:ind w:left="284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10</w:t>
      </w:r>
      <w:r w:rsidRPr="00842449">
        <w:rPr>
          <w:rFonts w:asciiTheme="majorHAnsi" w:hAnsiTheme="majorHAnsi"/>
          <w:b/>
          <w:sz w:val="20"/>
          <w:szCs w:val="20"/>
        </w:rPr>
        <w:t>. Wymagane dokumenty:</w:t>
      </w:r>
    </w:p>
    <w:p w:rsidR="00B24CAA" w:rsidRDefault="00B24CAA" w:rsidP="00B24CAA">
      <w:pPr>
        <w:spacing w:after="0"/>
        <w:ind w:left="284"/>
        <w:rPr>
          <w:rFonts w:asciiTheme="majorHAnsi" w:hAnsiTheme="majorHAnsi"/>
          <w:sz w:val="20"/>
          <w:szCs w:val="20"/>
        </w:rPr>
      </w:pPr>
      <w:r w:rsidRPr="00842449">
        <w:rPr>
          <w:rFonts w:asciiTheme="majorHAnsi" w:hAnsiTheme="majorHAnsi"/>
          <w:sz w:val="20"/>
          <w:szCs w:val="20"/>
        </w:rPr>
        <w:t>1. Formularz ofertowy według załączonego wzoru.</w:t>
      </w:r>
    </w:p>
    <w:p w:rsidR="00B32547" w:rsidRDefault="00B32547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93E18" w:rsidRDefault="00E93E18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93E18" w:rsidRDefault="00E93E18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8871DC" w:rsidRDefault="008871DC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8871DC" w:rsidRDefault="008871DC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2D1C8B" w:rsidRDefault="002D1C8B" w:rsidP="00B32547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0A4149" w:rsidRPr="00A94B75" w:rsidRDefault="00B32547" w:rsidP="00A94B75">
      <w:pPr>
        <w:ind w:left="284" w:hanging="284"/>
        <w:jc w:val="right"/>
        <w:rPr>
          <w:rFonts w:asciiTheme="majorHAnsi" w:hAnsiTheme="majorHAnsi"/>
          <w:b/>
          <w:sz w:val="20"/>
          <w:szCs w:val="20"/>
        </w:rPr>
      </w:pPr>
      <w:r w:rsidRPr="00842449">
        <w:rPr>
          <w:rFonts w:asciiTheme="majorHAnsi" w:hAnsiTheme="majorHAnsi"/>
          <w:b/>
          <w:sz w:val="20"/>
          <w:szCs w:val="20"/>
        </w:rPr>
        <w:lastRenderedPageBreak/>
        <w:t>Załącznik</w:t>
      </w:r>
      <w:r w:rsidR="000A4149" w:rsidRPr="00842449">
        <w:rPr>
          <w:rFonts w:asciiTheme="majorHAnsi" w:hAnsiTheme="majorHAnsi"/>
          <w:b/>
          <w:sz w:val="20"/>
          <w:szCs w:val="20"/>
        </w:rPr>
        <w:t xml:space="preserve"> nr</w:t>
      </w:r>
      <w:r w:rsidRPr="00842449">
        <w:rPr>
          <w:rFonts w:asciiTheme="majorHAnsi" w:hAnsiTheme="majorHAnsi"/>
          <w:b/>
          <w:sz w:val="20"/>
          <w:szCs w:val="20"/>
        </w:rPr>
        <w:t xml:space="preserve"> 1</w:t>
      </w:r>
    </w:p>
    <w:p w:rsidR="000A4149" w:rsidRPr="00842449" w:rsidRDefault="000A4149" w:rsidP="000A4149">
      <w:pPr>
        <w:suppressAutoHyphens/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>……………………………………………………                                                                             ……………………………………………..</w:t>
      </w:r>
    </w:p>
    <w:p w:rsidR="000A4149" w:rsidRPr="00842449" w:rsidRDefault="000A4149" w:rsidP="000A4149">
      <w:pPr>
        <w:suppressAutoHyphens/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ab/>
        <w:t xml:space="preserve">                Miejscowość, data</w:t>
      </w:r>
    </w:p>
    <w:p w:rsidR="000A4149" w:rsidRPr="00842449" w:rsidRDefault="000A4149" w:rsidP="000A4149">
      <w:pPr>
        <w:suppressAutoHyphens/>
        <w:spacing w:after="0" w:line="480" w:lineRule="auto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>…………………………………..........................</w:t>
      </w:r>
    </w:p>
    <w:p w:rsidR="000A4149" w:rsidRDefault="000A4149" w:rsidP="00F7412C">
      <w:pPr>
        <w:suppressAutoHyphens/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t>……………………………………………………</w:t>
      </w:r>
      <w:r w:rsidRPr="00842449">
        <w:rPr>
          <w:rFonts w:asciiTheme="majorHAnsi" w:eastAsia="Times New Roman" w:hAnsiTheme="majorHAnsi" w:cs="Arial"/>
          <w:sz w:val="20"/>
          <w:szCs w:val="20"/>
          <w:lang w:eastAsia="ar-SA"/>
        </w:rPr>
        <w:br/>
        <w:t>Nazwa, adres Wykonawcy</w:t>
      </w:r>
    </w:p>
    <w:p w:rsidR="008871DC" w:rsidRDefault="008871DC" w:rsidP="00B7462D">
      <w:pPr>
        <w:autoSpaceDE w:val="0"/>
        <w:spacing w:after="0"/>
        <w:rPr>
          <w:rFonts w:ascii="Cambria" w:hAnsi="Cambria"/>
          <w:sz w:val="20"/>
        </w:rPr>
      </w:pPr>
    </w:p>
    <w:p w:rsidR="00B7462D" w:rsidRPr="00266752" w:rsidRDefault="00B7462D" w:rsidP="00B7462D">
      <w:pPr>
        <w:autoSpaceDE w:val="0"/>
        <w:spacing w:after="0"/>
        <w:rPr>
          <w:rFonts w:ascii="Cambria" w:hAnsi="Cambria"/>
          <w:sz w:val="20"/>
        </w:rPr>
      </w:pPr>
      <w:r w:rsidRPr="00266752">
        <w:rPr>
          <w:rFonts w:ascii="Cambria" w:hAnsi="Cambria"/>
          <w:sz w:val="20"/>
        </w:rPr>
        <w:t xml:space="preserve">Podmiot </w:t>
      </w:r>
      <w:bookmarkStart w:id="0" w:name="_GoBack"/>
      <w:bookmarkEnd w:id="0"/>
      <w:r w:rsidRPr="00266752">
        <w:rPr>
          <w:rFonts w:ascii="Cambria" w:hAnsi="Cambria"/>
          <w:sz w:val="20"/>
        </w:rPr>
        <w:t>Ekonomii Społecznej / inny wykonawca*</w:t>
      </w:r>
    </w:p>
    <w:p w:rsidR="002D1C8B" w:rsidRPr="00A94B75" w:rsidRDefault="00B7462D" w:rsidP="00A94B75">
      <w:pPr>
        <w:autoSpaceDE w:val="0"/>
        <w:rPr>
          <w:rFonts w:ascii="Cambria" w:hAnsi="Cambria"/>
          <w:sz w:val="20"/>
        </w:rPr>
      </w:pPr>
      <w:r w:rsidRPr="00266752">
        <w:rPr>
          <w:rFonts w:ascii="Cambria" w:hAnsi="Cambria"/>
          <w:sz w:val="20"/>
        </w:rPr>
        <w:t>W przypadku złożenia oferty przez PES do oferty należy dołączyć dokumenty potwierdzające ten fakt.</w:t>
      </w:r>
    </w:p>
    <w:p w:rsidR="008871DC" w:rsidRDefault="008871DC" w:rsidP="002D1C8B">
      <w:pPr>
        <w:ind w:left="284"/>
        <w:jc w:val="center"/>
        <w:rPr>
          <w:rFonts w:ascii="Cambria" w:hAnsi="Cambria" w:cs="Arial"/>
          <w:b/>
          <w:sz w:val="20"/>
          <w:szCs w:val="20"/>
        </w:rPr>
      </w:pPr>
    </w:p>
    <w:p w:rsidR="008871DC" w:rsidRDefault="008871DC" w:rsidP="002D1C8B">
      <w:pPr>
        <w:ind w:left="284"/>
        <w:jc w:val="center"/>
        <w:rPr>
          <w:rFonts w:ascii="Cambria" w:hAnsi="Cambria" w:cs="Arial"/>
          <w:b/>
          <w:sz w:val="20"/>
          <w:szCs w:val="20"/>
        </w:rPr>
      </w:pPr>
    </w:p>
    <w:p w:rsidR="008871DC" w:rsidRDefault="008871DC" w:rsidP="002D1C8B">
      <w:pPr>
        <w:ind w:left="284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Świadczenie usług prawnika </w:t>
      </w:r>
    </w:p>
    <w:p w:rsidR="008871DC" w:rsidRDefault="008871DC" w:rsidP="002D1C8B">
      <w:pPr>
        <w:ind w:left="284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Pr="00B70CDE">
        <w:rPr>
          <w:rFonts w:ascii="Cambria" w:hAnsi="Cambria"/>
          <w:b/>
          <w:sz w:val="20"/>
          <w:szCs w:val="20"/>
        </w:rPr>
        <w:t xml:space="preserve"> </w:t>
      </w:r>
      <w:r w:rsidRPr="00725110">
        <w:rPr>
          <w:rFonts w:ascii="Cambria" w:hAnsi="Cambria" w:cs="Arial"/>
          <w:b/>
          <w:sz w:val="20"/>
          <w:szCs w:val="20"/>
        </w:rPr>
        <w:t>w ramach projektu „</w:t>
      </w:r>
      <w:r>
        <w:rPr>
          <w:rFonts w:ascii="Cambria" w:hAnsi="Cambria" w:cs="Arial"/>
          <w:b/>
          <w:sz w:val="20"/>
          <w:szCs w:val="20"/>
        </w:rPr>
        <w:t>Świetlica Środowiskowa</w:t>
      </w:r>
      <w:r w:rsidRPr="00725110">
        <w:rPr>
          <w:rFonts w:ascii="Cambria" w:hAnsi="Cambria" w:cs="Arial"/>
          <w:b/>
          <w:sz w:val="20"/>
          <w:szCs w:val="20"/>
        </w:rPr>
        <w:t xml:space="preserve"> w Złotej</w:t>
      </w:r>
      <w:r>
        <w:rPr>
          <w:rFonts w:ascii="Cambria" w:hAnsi="Cambria" w:cs="Arial"/>
          <w:b/>
          <w:sz w:val="20"/>
          <w:szCs w:val="20"/>
        </w:rPr>
        <w:t xml:space="preserve"> miejscem nauki i zabawy</w:t>
      </w:r>
      <w:r w:rsidRPr="00725110">
        <w:rPr>
          <w:rFonts w:ascii="Cambria" w:hAnsi="Cambria" w:cs="Arial"/>
          <w:b/>
          <w:sz w:val="20"/>
          <w:szCs w:val="20"/>
        </w:rPr>
        <w:t>”</w:t>
      </w:r>
      <w:r w:rsidRPr="00725110">
        <w:rPr>
          <w:rFonts w:ascii="Cambria" w:hAnsi="Cambria"/>
          <w:sz w:val="20"/>
          <w:szCs w:val="20"/>
        </w:rPr>
        <w:t xml:space="preserve">  </w:t>
      </w:r>
      <w:r w:rsidR="002D1C8B">
        <w:rPr>
          <w:rFonts w:ascii="Cambria" w:hAnsi="Cambria" w:cs="Arial"/>
          <w:b/>
          <w:sz w:val="20"/>
          <w:szCs w:val="20"/>
        </w:rPr>
        <w:t xml:space="preserve">   </w:t>
      </w:r>
    </w:p>
    <w:p w:rsidR="008871DC" w:rsidRDefault="008871DC" w:rsidP="00A94B75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3A0E3B" w:rsidRPr="002D1C8B" w:rsidRDefault="003A0E3B" w:rsidP="00A94B75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842449">
        <w:rPr>
          <w:rFonts w:asciiTheme="majorHAnsi" w:hAnsiTheme="majorHAnsi"/>
          <w:sz w:val="20"/>
          <w:szCs w:val="20"/>
        </w:rPr>
        <w:t xml:space="preserve">W odpowiedzi na zapytanie ofertowe  w ramach projektu </w:t>
      </w:r>
      <w:r w:rsidR="002D1C8B" w:rsidRPr="002D1C8B">
        <w:rPr>
          <w:rFonts w:ascii="Cambria" w:hAnsi="Cambria" w:cs="Arial"/>
          <w:b/>
          <w:sz w:val="20"/>
          <w:szCs w:val="20"/>
        </w:rPr>
        <w:t>„Świetlica Środowiskowa w Złotej miejscem nauki i zabawy”</w:t>
      </w:r>
      <w:r w:rsidR="002D1C8B">
        <w:rPr>
          <w:rFonts w:asciiTheme="majorHAnsi" w:hAnsiTheme="majorHAnsi"/>
          <w:b/>
          <w:sz w:val="20"/>
          <w:szCs w:val="20"/>
        </w:rPr>
        <w:t xml:space="preserve"> </w:t>
      </w:r>
      <w:r w:rsidRPr="00842449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</w:p>
    <w:p w:rsidR="00B32547" w:rsidRPr="00F7412C" w:rsidRDefault="00B32547" w:rsidP="00B32547">
      <w:pPr>
        <w:ind w:left="284" w:hanging="284"/>
        <w:jc w:val="both"/>
        <w:rPr>
          <w:rFonts w:asciiTheme="majorHAnsi" w:hAnsiTheme="majorHAnsi"/>
          <w:sz w:val="18"/>
          <w:szCs w:val="18"/>
        </w:rPr>
      </w:pPr>
      <w:r w:rsidRPr="00842449">
        <w:rPr>
          <w:rFonts w:asciiTheme="majorHAnsi" w:hAnsiTheme="majorHAnsi"/>
          <w:sz w:val="20"/>
          <w:szCs w:val="20"/>
        </w:rPr>
        <w:t>1</w:t>
      </w:r>
      <w:r w:rsidRPr="00F7412C">
        <w:rPr>
          <w:rFonts w:asciiTheme="majorHAnsi" w:hAnsiTheme="majorHAnsi"/>
          <w:sz w:val="18"/>
          <w:szCs w:val="18"/>
        </w:rPr>
        <w:t xml:space="preserve">. </w:t>
      </w:r>
      <w:r w:rsidR="003C4F05" w:rsidRPr="00F7412C">
        <w:rPr>
          <w:rFonts w:asciiTheme="majorHAnsi" w:hAnsiTheme="majorHAnsi"/>
          <w:sz w:val="18"/>
          <w:szCs w:val="18"/>
        </w:rPr>
        <w:t xml:space="preserve">Nazwa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B32547" w:rsidRPr="00F7412C" w:rsidTr="00276573">
        <w:tc>
          <w:tcPr>
            <w:tcW w:w="9921" w:type="dxa"/>
            <w:shd w:val="clear" w:color="auto" w:fill="auto"/>
          </w:tcPr>
          <w:p w:rsidR="00B32547" w:rsidRPr="00F7412C" w:rsidRDefault="00B32547" w:rsidP="0027657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B32547" w:rsidRPr="00F7412C" w:rsidRDefault="00B32547" w:rsidP="00B32547">
      <w:pPr>
        <w:ind w:left="284" w:hanging="284"/>
        <w:jc w:val="both"/>
        <w:rPr>
          <w:rFonts w:asciiTheme="majorHAnsi" w:hAnsiTheme="majorHAnsi"/>
          <w:sz w:val="18"/>
          <w:szCs w:val="18"/>
        </w:rPr>
      </w:pPr>
      <w:r w:rsidRPr="00F7412C">
        <w:rPr>
          <w:rFonts w:asciiTheme="majorHAnsi" w:hAnsiTheme="majorHAnsi"/>
          <w:sz w:val="18"/>
          <w:szCs w:val="18"/>
        </w:rPr>
        <w:t>2. Adres do korespondencji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B32547" w:rsidRPr="00F7412C" w:rsidTr="00276573">
        <w:tc>
          <w:tcPr>
            <w:tcW w:w="9921" w:type="dxa"/>
            <w:shd w:val="clear" w:color="auto" w:fill="auto"/>
          </w:tcPr>
          <w:p w:rsidR="00B32547" w:rsidRPr="00F7412C" w:rsidRDefault="00B32547" w:rsidP="0027657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B32547" w:rsidRPr="00F7412C" w:rsidRDefault="00B32547" w:rsidP="00B32547">
      <w:pPr>
        <w:ind w:left="284" w:hanging="284"/>
        <w:jc w:val="both"/>
        <w:rPr>
          <w:rFonts w:asciiTheme="majorHAnsi" w:hAnsiTheme="majorHAnsi"/>
          <w:sz w:val="18"/>
          <w:szCs w:val="18"/>
        </w:rPr>
      </w:pPr>
      <w:r w:rsidRPr="00F7412C">
        <w:rPr>
          <w:rFonts w:asciiTheme="majorHAnsi" w:hAnsiTheme="majorHAnsi"/>
          <w:sz w:val="18"/>
          <w:szCs w:val="18"/>
        </w:rPr>
        <w:t>3. E-mail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B32547" w:rsidRPr="00F7412C" w:rsidTr="00276573">
        <w:tc>
          <w:tcPr>
            <w:tcW w:w="9921" w:type="dxa"/>
            <w:shd w:val="clear" w:color="auto" w:fill="auto"/>
          </w:tcPr>
          <w:p w:rsidR="00B32547" w:rsidRPr="00F7412C" w:rsidRDefault="00B32547" w:rsidP="0027657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B32547" w:rsidRPr="00F7412C" w:rsidRDefault="00B32547" w:rsidP="00B32547">
      <w:pPr>
        <w:ind w:left="284" w:hanging="284"/>
        <w:jc w:val="both"/>
        <w:rPr>
          <w:rFonts w:asciiTheme="majorHAnsi" w:hAnsiTheme="majorHAnsi"/>
          <w:sz w:val="18"/>
          <w:szCs w:val="18"/>
        </w:rPr>
      </w:pPr>
      <w:r w:rsidRPr="00F7412C">
        <w:rPr>
          <w:rFonts w:asciiTheme="majorHAnsi" w:hAnsiTheme="majorHAnsi"/>
          <w:sz w:val="18"/>
          <w:szCs w:val="18"/>
        </w:rPr>
        <w:t>4. Telefon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B32547" w:rsidRPr="00F7412C" w:rsidTr="00276573">
        <w:tc>
          <w:tcPr>
            <w:tcW w:w="9921" w:type="dxa"/>
            <w:shd w:val="clear" w:color="auto" w:fill="auto"/>
          </w:tcPr>
          <w:p w:rsidR="00B32547" w:rsidRPr="00F7412C" w:rsidRDefault="00B32547" w:rsidP="0027657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B32547" w:rsidRPr="00F7412C" w:rsidRDefault="00B32547" w:rsidP="00B32547">
      <w:pPr>
        <w:ind w:left="284" w:hanging="284"/>
        <w:jc w:val="both"/>
        <w:rPr>
          <w:rFonts w:asciiTheme="majorHAnsi" w:hAnsiTheme="majorHAnsi"/>
          <w:sz w:val="18"/>
          <w:szCs w:val="18"/>
        </w:rPr>
      </w:pPr>
      <w:r w:rsidRPr="00F7412C">
        <w:rPr>
          <w:rFonts w:asciiTheme="majorHAnsi" w:hAnsiTheme="majorHAnsi"/>
          <w:sz w:val="18"/>
          <w:szCs w:val="18"/>
        </w:rPr>
        <w:t xml:space="preserve">5. </w:t>
      </w:r>
      <w:r w:rsidR="003C4F05" w:rsidRPr="00F7412C">
        <w:rPr>
          <w:rFonts w:asciiTheme="majorHAnsi" w:hAnsiTheme="majorHAnsi"/>
          <w:sz w:val="18"/>
          <w:szCs w:val="18"/>
        </w:rPr>
        <w:t>Wynagrodzenie</w:t>
      </w:r>
      <w:r w:rsidRPr="00F7412C">
        <w:rPr>
          <w:rFonts w:asciiTheme="majorHAnsi" w:hAnsiTheme="majorHAnsi"/>
          <w:sz w:val="18"/>
          <w:szCs w:val="18"/>
        </w:rPr>
        <w:t xml:space="preserve"> (brutto) za </w:t>
      </w:r>
      <w:r w:rsidR="00234382" w:rsidRPr="00F7412C">
        <w:rPr>
          <w:rFonts w:asciiTheme="majorHAnsi" w:hAnsiTheme="majorHAnsi"/>
          <w:sz w:val="18"/>
          <w:szCs w:val="18"/>
        </w:rPr>
        <w:t>wykonanie przedmiotu zamówienia wynosi: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785"/>
      </w:tblGrid>
      <w:tr w:rsidR="00886D61" w:rsidRPr="00842449" w:rsidTr="00886D61">
        <w:tc>
          <w:tcPr>
            <w:tcW w:w="9004" w:type="dxa"/>
            <w:gridSpan w:val="2"/>
            <w:shd w:val="clear" w:color="auto" w:fill="auto"/>
          </w:tcPr>
          <w:p w:rsidR="00886D61" w:rsidRPr="00A94B75" w:rsidRDefault="00886D61" w:rsidP="002D1C8B">
            <w:pPr>
              <w:ind w:left="284" w:hanging="284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94B75">
              <w:rPr>
                <w:rFonts w:ascii="Cambria" w:hAnsi="Cambria"/>
                <w:b/>
                <w:sz w:val="20"/>
                <w:szCs w:val="20"/>
              </w:rPr>
              <w:t xml:space="preserve">Zadanie </w:t>
            </w:r>
            <w:r w:rsidR="007A5112" w:rsidRPr="00A94B75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86D61" w:rsidRPr="00842449" w:rsidTr="00A94B75">
        <w:tc>
          <w:tcPr>
            <w:tcW w:w="4219" w:type="dxa"/>
            <w:shd w:val="clear" w:color="auto" w:fill="auto"/>
          </w:tcPr>
          <w:p w:rsidR="00886D61" w:rsidRPr="00886D61" w:rsidRDefault="00886D61" w:rsidP="008871DC">
            <w:pPr>
              <w:ind w:left="284" w:hanging="284"/>
              <w:rPr>
                <w:rFonts w:ascii="Cambria" w:hAnsi="Cambria"/>
                <w:sz w:val="20"/>
                <w:szCs w:val="20"/>
              </w:rPr>
            </w:pPr>
            <w:r w:rsidRPr="00886D61">
              <w:rPr>
                <w:rFonts w:ascii="Cambria" w:hAnsi="Cambria"/>
                <w:sz w:val="20"/>
                <w:szCs w:val="24"/>
              </w:rPr>
              <w:t xml:space="preserve">Przeprowadzenie  </w:t>
            </w:r>
            <w:r w:rsidR="008871DC">
              <w:rPr>
                <w:rFonts w:ascii="Cambria" w:hAnsi="Cambria"/>
                <w:sz w:val="20"/>
                <w:szCs w:val="24"/>
              </w:rPr>
              <w:t>2</w:t>
            </w:r>
            <w:r w:rsidR="0008503B">
              <w:rPr>
                <w:rFonts w:ascii="Cambria" w:hAnsi="Cambria"/>
                <w:sz w:val="20"/>
                <w:szCs w:val="24"/>
              </w:rPr>
              <w:t>00</w:t>
            </w:r>
            <w:r w:rsidR="00A94B75">
              <w:rPr>
                <w:rFonts w:ascii="Cambria" w:hAnsi="Cambria"/>
                <w:sz w:val="20"/>
                <w:szCs w:val="24"/>
              </w:rPr>
              <w:t xml:space="preserve"> godzin </w:t>
            </w:r>
            <w:r w:rsidR="008871DC">
              <w:rPr>
                <w:rFonts w:ascii="Cambria" w:hAnsi="Cambria"/>
                <w:sz w:val="20"/>
                <w:szCs w:val="24"/>
              </w:rPr>
              <w:t>usług prawnika</w:t>
            </w:r>
          </w:p>
        </w:tc>
        <w:tc>
          <w:tcPr>
            <w:tcW w:w="4785" w:type="dxa"/>
            <w:shd w:val="clear" w:color="auto" w:fill="auto"/>
          </w:tcPr>
          <w:p w:rsidR="00886D61" w:rsidRPr="00842449" w:rsidRDefault="00886D61" w:rsidP="002D1C8B">
            <w:pPr>
              <w:ind w:left="284" w:hanging="28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86D61">
              <w:rPr>
                <w:rFonts w:ascii="Cambria" w:hAnsi="Cambria"/>
                <w:sz w:val="20"/>
                <w:szCs w:val="20"/>
              </w:rPr>
              <w:t xml:space="preserve">Stawka godzinowa ………… zł (za </w:t>
            </w:r>
            <w:r w:rsidR="005F398E">
              <w:rPr>
                <w:rFonts w:ascii="Cambria" w:hAnsi="Cambria"/>
                <w:sz w:val="20"/>
                <w:szCs w:val="20"/>
              </w:rPr>
              <w:t>60</w:t>
            </w:r>
            <w:r w:rsidRPr="00886D61">
              <w:rPr>
                <w:rFonts w:ascii="Cambria" w:hAnsi="Cambria"/>
                <w:sz w:val="20"/>
                <w:szCs w:val="20"/>
              </w:rPr>
              <w:t xml:space="preserve"> minut) brutto x </w:t>
            </w:r>
            <w:r w:rsidR="00AD521C">
              <w:rPr>
                <w:rFonts w:ascii="Cambria" w:hAnsi="Cambria"/>
                <w:sz w:val="20"/>
                <w:szCs w:val="20"/>
              </w:rPr>
              <w:t>2</w:t>
            </w:r>
            <w:r w:rsidR="0008503B">
              <w:rPr>
                <w:rFonts w:ascii="Cambria" w:hAnsi="Cambria"/>
                <w:sz w:val="20"/>
                <w:szCs w:val="20"/>
              </w:rPr>
              <w:t>00</w:t>
            </w:r>
            <w:r w:rsidRPr="00886D61">
              <w:rPr>
                <w:rFonts w:ascii="Cambria" w:hAnsi="Cambria"/>
                <w:sz w:val="20"/>
                <w:szCs w:val="20"/>
              </w:rPr>
              <w:t xml:space="preserve"> godzin = ………………………..… zł brutto</w:t>
            </w:r>
          </w:p>
        </w:tc>
      </w:tr>
    </w:tbl>
    <w:p w:rsidR="008871DC" w:rsidRDefault="008871DC" w:rsidP="000A4149">
      <w:pPr>
        <w:widowControl w:val="0"/>
        <w:tabs>
          <w:tab w:val="left" w:pos="360"/>
        </w:tabs>
        <w:suppressAutoHyphens/>
        <w:spacing w:after="0" w:line="360" w:lineRule="exact"/>
        <w:jc w:val="right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</w:p>
    <w:p w:rsidR="008871DC" w:rsidRDefault="008871DC" w:rsidP="000A4149">
      <w:pPr>
        <w:widowControl w:val="0"/>
        <w:tabs>
          <w:tab w:val="left" w:pos="360"/>
        </w:tabs>
        <w:suppressAutoHyphens/>
        <w:spacing w:after="0" w:line="360" w:lineRule="exact"/>
        <w:jc w:val="right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</w:p>
    <w:p w:rsidR="008871DC" w:rsidRDefault="008871DC" w:rsidP="000A4149">
      <w:pPr>
        <w:widowControl w:val="0"/>
        <w:tabs>
          <w:tab w:val="left" w:pos="360"/>
        </w:tabs>
        <w:suppressAutoHyphens/>
        <w:spacing w:after="0" w:line="360" w:lineRule="exact"/>
        <w:jc w:val="right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</w:p>
    <w:p w:rsidR="000A4149" w:rsidRPr="00842449" w:rsidRDefault="000A4149" w:rsidP="000A4149">
      <w:pPr>
        <w:widowControl w:val="0"/>
        <w:tabs>
          <w:tab w:val="left" w:pos="360"/>
        </w:tabs>
        <w:suppressAutoHyphens/>
        <w:spacing w:after="0" w:line="360" w:lineRule="exact"/>
        <w:jc w:val="right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  <w:r w:rsidRPr="00842449"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lastRenderedPageBreak/>
        <w:t>……………….…………………………………………………..</w:t>
      </w:r>
    </w:p>
    <w:p w:rsidR="000A4149" w:rsidRPr="00842449" w:rsidRDefault="000A4149" w:rsidP="000A4149">
      <w:pPr>
        <w:suppressAutoHyphens/>
        <w:spacing w:after="0" w:line="240" w:lineRule="auto"/>
        <w:ind w:left="5664"/>
        <w:rPr>
          <w:rFonts w:asciiTheme="majorHAnsi" w:eastAsia="Times New Roman" w:hAnsiTheme="majorHAnsi" w:cs="Tahoma"/>
          <w:bCs/>
          <w:sz w:val="16"/>
          <w:szCs w:val="16"/>
          <w:lang w:eastAsia="ar-SA"/>
        </w:rPr>
      </w:pPr>
      <w:r w:rsidRPr="00842449">
        <w:rPr>
          <w:rFonts w:asciiTheme="majorHAnsi" w:eastAsia="Times New Roman" w:hAnsiTheme="majorHAnsi" w:cs="Tahoma"/>
          <w:bCs/>
          <w:sz w:val="20"/>
          <w:szCs w:val="20"/>
          <w:lang w:eastAsia="ar-SA"/>
        </w:rPr>
        <w:t xml:space="preserve">     </w:t>
      </w:r>
      <w:r w:rsidRPr="00842449">
        <w:rPr>
          <w:rFonts w:asciiTheme="majorHAnsi" w:eastAsia="Times New Roman" w:hAnsiTheme="majorHAnsi" w:cs="Tahoma"/>
          <w:bCs/>
          <w:sz w:val="16"/>
          <w:szCs w:val="16"/>
          <w:lang w:eastAsia="ar-SA"/>
        </w:rPr>
        <w:t xml:space="preserve">podpis osoby uprawnionej do reprezentacji      </w:t>
      </w:r>
    </w:p>
    <w:p w:rsidR="00B24CAA" w:rsidRDefault="00F7412C" w:rsidP="009E1100">
      <w:pPr>
        <w:suppressAutoHyphens/>
        <w:spacing w:after="0" w:line="240" w:lineRule="auto"/>
        <w:ind w:left="5664"/>
        <w:rPr>
          <w:rFonts w:asciiTheme="majorHAnsi" w:eastAsia="Times New Roman" w:hAnsiTheme="majorHAnsi" w:cs="Arial"/>
          <w:color w:val="000000"/>
          <w:sz w:val="16"/>
          <w:szCs w:val="16"/>
          <w:lang w:eastAsia="ar-SA"/>
        </w:rPr>
      </w:pPr>
      <w:r>
        <w:rPr>
          <w:rFonts w:asciiTheme="majorHAnsi" w:eastAsia="Times New Roman" w:hAnsiTheme="majorHAnsi" w:cs="Tahoma"/>
          <w:bCs/>
          <w:sz w:val="16"/>
          <w:szCs w:val="16"/>
          <w:lang w:eastAsia="ar-SA"/>
        </w:rPr>
        <w:t xml:space="preserve">                         </w:t>
      </w:r>
      <w:r w:rsidR="000A4149" w:rsidRPr="00842449">
        <w:rPr>
          <w:rFonts w:asciiTheme="majorHAnsi" w:eastAsia="Times New Roman" w:hAnsiTheme="majorHAnsi" w:cs="Tahoma"/>
          <w:bCs/>
          <w:sz w:val="16"/>
          <w:szCs w:val="16"/>
          <w:lang w:eastAsia="ar-SA"/>
        </w:rPr>
        <w:t xml:space="preserve"> Wykonawcy, </w:t>
      </w:r>
      <w:r w:rsidR="009E1100">
        <w:rPr>
          <w:rFonts w:asciiTheme="majorHAnsi" w:eastAsia="Times New Roman" w:hAnsiTheme="majorHAnsi" w:cs="Arial"/>
          <w:color w:val="000000"/>
          <w:sz w:val="16"/>
          <w:szCs w:val="16"/>
          <w:lang w:eastAsia="ar-SA"/>
        </w:rPr>
        <w:t>pieczę</w:t>
      </w:r>
    </w:p>
    <w:p w:rsidR="008871DC" w:rsidRDefault="008871DC" w:rsidP="00B24CAA">
      <w:pPr>
        <w:ind w:left="284" w:hanging="284"/>
        <w:jc w:val="right"/>
        <w:rPr>
          <w:rFonts w:ascii="Cambria" w:hAnsi="Cambria"/>
          <w:b/>
          <w:sz w:val="20"/>
          <w:szCs w:val="20"/>
        </w:rPr>
      </w:pPr>
    </w:p>
    <w:p w:rsidR="00B24CAA" w:rsidRPr="00284BC5" w:rsidRDefault="00B24CAA" w:rsidP="00B24CAA">
      <w:pPr>
        <w:ind w:left="284" w:hanging="284"/>
        <w:jc w:val="right"/>
        <w:rPr>
          <w:rFonts w:ascii="Cambria" w:hAnsi="Cambria"/>
          <w:b/>
          <w:sz w:val="20"/>
          <w:szCs w:val="20"/>
        </w:rPr>
      </w:pPr>
      <w:r w:rsidRPr="00284BC5">
        <w:rPr>
          <w:rFonts w:ascii="Cambria" w:hAnsi="Cambria"/>
          <w:b/>
          <w:sz w:val="20"/>
          <w:szCs w:val="20"/>
        </w:rPr>
        <w:t>Załącznik nr</w:t>
      </w:r>
      <w:r>
        <w:rPr>
          <w:rFonts w:ascii="Cambria" w:hAnsi="Cambria"/>
          <w:b/>
          <w:sz w:val="20"/>
          <w:szCs w:val="20"/>
        </w:rPr>
        <w:t xml:space="preserve"> 2</w:t>
      </w:r>
    </w:p>
    <w:p w:rsidR="00B24CAA" w:rsidRPr="00725110" w:rsidRDefault="00B24CAA" w:rsidP="00B24CAA">
      <w:pPr>
        <w:spacing w:line="240" w:lineRule="auto"/>
        <w:ind w:left="4207"/>
        <w:jc w:val="both"/>
        <w:rPr>
          <w:rFonts w:ascii="Cambria" w:hAnsi="Cambria" w:cs="Tahoma"/>
          <w:sz w:val="20"/>
          <w:szCs w:val="20"/>
        </w:rPr>
      </w:pPr>
      <w:r w:rsidRPr="00725110">
        <w:rPr>
          <w:rFonts w:ascii="Cambria" w:hAnsi="Cambria" w:cs="Tahoma"/>
          <w:b/>
          <w:bCs/>
          <w:sz w:val="20"/>
          <w:szCs w:val="20"/>
          <w:u w:val="single"/>
        </w:rPr>
        <w:t>UMOWA nr ….</w:t>
      </w:r>
      <w:r w:rsidRPr="00725110">
        <w:rPr>
          <w:rFonts w:ascii="Cambria" w:hAnsi="Cambria" w:cs="Tahoma"/>
          <w:sz w:val="20"/>
          <w:szCs w:val="20"/>
        </w:rPr>
        <w:tab/>
      </w:r>
    </w:p>
    <w:p w:rsidR="00B24CAA" w:rsidRPr="00284BC5" w:rsidRDefault="00B24CAA" w:rsidP="00B24CAA">
      <w:pPr>
        <w:spacing w:line="240" w:lineRule="auto"/>
        <w:rPr>
          <w:rFonts w:ascii="Cambria" w:hAnsi="Cambria" w:cs="Tahoma"/>
          <w:sz w:val="20"/>
          <w:szCs w:val="20"/>
        </w:rPr>
      </w:pPr>
      <w:r w:rsidRPr="00725110">
        <w:rPr>
          <w:rFonts w:ascii="Cambria" w:hAnsi="Cambria" w:cs="Tahoma"/>
          <w:sz w:val="20"/>
          <w:szCs w:val="20"/>
        </w:rPr>
        <w:t>zawarta dnia.............., w Złotej, pomiędzy: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………………………………….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NIP…………………….., 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reprezentowanym przez: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…………………………………….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zwanym dalej </w:t>
      </w:r>
      <w:r w:rsidRPr="00284BC5">
        <w:rPr>
          <w:rFonts w:ascii="Cambria" w:hAnsi="Cambria" w:cs="Tahoma"/>
          <w:b/>
          <w:bCs/>
          <w:sz w:val="20"/>
          <w:szCs w:val="20"/>
        </w:rPr>
        <w:t>Zleceniodawcą</w:t>
      </w:r>
      <w:r w:rsidRPr="00284BC5">
        <w:rPr>
          <w:rFonts w:ascii="Cambria" w:hAnsi="Cambria" w:cs="Tahoma"/>
          <w:sz w:val="20"/>
          <w:szCs w:val="20"/>
        </w:rPr>
        <w:t xml:space="preserve">  </w:t>
      </w:r>
    </w:p>
    <w:p w:rsidR="00B24CAA" w:rsidRDefault="00B24CAA" w:rsidP="0076464A">
      <w:pPr>
        <w:tabs>
          <w:tab w:val="center" w:pos="4536"/>
          <w:tab w:val="right" w:pos="9072"/>
        </w:tabs>
        <w:spacing w:after="120" w:line="240" w:lineRule="auto"/>
        <w:rPr>
          <w:rFonts w:ascii="Cambria" w:eastAsia="Times New Roman" w:hAnsi="Cambria"/>
          <w:b/>
          <w:sz w:val="20"/>
          <w:szCs w:val="20"/>
          <w:lang w:eastAsia="pl-PL"/>
        </w:rPr>
      </w:pPr>
      <w:r w:rsidRPr="00BA58E6">
        <w:rPr>
          <w:rFonts w:ascii="Cambria" w:eastAsia="Times New Roman" w:hAnsi="Cambria"/>
          <w:sz w:val="20"/>
          <w:szCs w:val="20"/>
          <w:lang w:eastAsia="pl-PL"/>
        </w:rPr>
        <w:t>zwanym</w:t>
      </w:r>
      <w:r w:rsidR="00655AFE" w:rsidRPr="00BA58E6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BA58E6">
        <w:rPr>
          <w:rFonts w:ascii="Cambria" w:eastAsia="Times New Roman" w:hAnsi="Cambria"/>
          <w:sz w:val="20"/>
          <w:szCs w:val="20"/>
          <w:lang w:eastAsia="pl-PL"/>
        </w:rPr>
        <w:t>dalej</w:t>
      </w:r>
      <w:r w:rsidRPr="00284BC5">
        <w:rPr>
          <w:rFonts w:ascii="Cambria" w:eastAsia="Times New Roman" w:hAnsi="Cambria"/>
          <w:b/>
          <w:sz w:val="20"/>
          <w:szCs w:val="20"/>
          <w:lang w:eastAsia="pl-PL"/>
        </w:rPr>
        <w:t xml:space="preserve"> „Zamawiającym”</w:t>
      </w:r>
    </w:p>
    <w:p w:rsidR="0076464A" w:rsidRPr="0076464A" w:rsidRDefault="0076464A" w:rsidP="0076464A">
      <w:pPr>
        <w:tabs>
          <w:tab w:val="center" w:pos="4536"/>
          <w:tab w:val="right" w:pos="9072"/>
        </w:tabs>
        <w:spacing w:after="120" w:line="240" w:lineRule="auto"/>
        <w:rPr>
          <w:rFonts w:ascii="Cambria" w:eastAsia="Times New Roman" w:hAnsi="Cambria"/>
          <w:b/>
          <w:sz w:val="20"/>
          <w:szCs w:val="20"/>
          <w:lang w:eastAsia="pl-PL"/>
        </w:rPr>
      </w:pP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a</w:t>
      </w:r>
    </w:p>
    <w:p w:rsidR="00B24CAA" w:rsidRPr="00284BC5" w:rsidRDefault="00B24CAA" w:rsidP="00B24CAA">
      <w:pPr>
        <w:pStyle w:val="Bezodstpw"/>
        <w:rPr>
          <w:rFonts w:ascii="Cambria" w:hAnsi="Cambria" w:cs="Arial"/>
          <w:b/>
          <w:sz w:val="20"/>
          <w:szCs w:val="20"/>
        </w:rPr>
      </w:pPr>
      <w:r w:rsidRPr="00284BC5">
        <w:rPr>
          <w:rFonts w:ascii="Cambria" w:hAnsi="Cambria" w:cs="Arial"/>
          <w:b/>
          <w:sz w:val="20"/>
          <w:szCs w:val="20"/>
        </w:rPr>
        <w:t>……………………………………………………………………………………………………….</w:t>
      </w:r>
    </w:p>
    <w:p w:rsidR="00B24CAA" w:rsidRPr="00284BC5" w:rsidRDefault="00B24CAA" w:rsidP="00B24CAA">
      <w:pPr>
        <w:pStyle w:val="Style8"/>
        <w:widowControl/>
        <w:spacing w:line="240" w:lineRule="auto"/>
        <w:jc w:val="left"/>
        <w:rPr>
          <w:rFonts w:ascii="Cambria" w:hAnsi="Cambria" w:cs="Arial"/>
          <w:b/>
          <w:bCs/>
          <w:sz w:val="20"/>
          <w:szCs w:val="20"/>
        </w:rPr>
      </w:pP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NIP......................................, 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reprezentowanym przez:</w:t>
      </w:r>
    </w:p>
    <w:p w:rsidR="00B24CAA" w:rsidRPr="00284BC5" w:rsidRDefault="00B24CAA" w:rsidP="00B24CAA">
      <w:pPr>
        <w:pStyle w:val="Bezodstpw"/>
        <w:spacing w:after="240"/>
        <w:rPr>
          <w:rFonts w:ascii="Cambria" w:hAnsi="Cambria" w:cs="Arial"/>
          <w:b/>
          <w:sz w:val="20"/>
          <w:szCs w:val="20"/>
        </w:rPr>
      </w:pPr>
      <w:r w:rsidRPr="00284BC5">
        <w:rPr>
          <w:rFonts w:ascii="Cambria" w:hAnsi="Cambria" w:cs="Arial"/>
          <w:b/>
          <w:sz w:val="20"/>
          <w:szCs w:val="20"/>
        </w:rPr>
        <w:t>…………………………………….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zwanym dalej </w:t>
      </w:r>
      <w:r w:rsidRPr="00284BC5">
        <w:rPr>
          <w:rFonts w:ascii="Cambria" w:hAnsi="Cambria" w:cs="Tahoma"/>
          <w:b/>
          <w:bCs/>
          <w:sz w:val="20"/>
          <w:szCs w:val="20"/>
        </w:rPr>
        <w:t>Zleceniobiorcą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§ 1</w:t>
      </w:r>
    </w:p>
    <w:p w:rsidR="002D1C8B" w:rsidRPr="009069C2" w:rsidRDefault="00B24CAA" w:rsidP="002D1C8B">
      <w:pPr>
        <w:pStyle w:val="Default"/>
        <w:rPr>
          <w:rFonts w:asciiTheme="majorHAnsi" w:hAnsiTheme="majorHAnsi"/>
          <w:sz w:val="20"/>
          <w:szCs w:val="20"/>
        </w:rPr>
      </w:pPr>
      <w:r w:rsidRPr="007F2CC4">
        <w:rPr>
          <w:rFonts w:ascii="Cambria" w:hAnsi="Cambria" w:cs="Arial"/>
          <w:sz w:val="20"/>
          <w:szCs w:val="20"/>
        </w:rPr>
        <w:t xml:space="preserve">Przedmiotem </w:t>
      </w:r>
      <w:r>
        <w:rPr>
          <w:rFonts w:ascii="Cambria" w:hAnsi="Cambria" w:cs="Arial"/>
          <w:sz w:val="20"/>
          <w:szCs w:val="20"/>
        </w:rPr>
        <w:t xml:space="preserve">umowy </w:t>
      </w:r>
      <w:r w:rsidRPr="007F2CC4">
        <w:rPr>
          <w:rFonts w:ascii="Cambria" w:hAnsi="Cambria" w:cs="Arial"/>
          <w:sz w:val="20"/>
          <w:szCs w:val="20"/>
        </w:rPr>
        <w:t xml:space="preserve">jest: </w:t>
      </w:r>
      <w:r w:rsidR="008871DC">
        <w:rPr>
          <w:rFonts w:ascii="Cambria" w:hAnsi="Cambria" w:cs="Arial"/>
          <w:b/>
          <w:sz w:val="20"/>
          <w:szCs w:val="20"/>
        </w:rPr>
        <w:t xml:space="preserve">Świadczenie usług prawnika </w:t>
      </w:r>
      <w:r w:rsidR="008871DC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8871DC" w:rsidRPr="00B70CDE">
        <w:rPr>
          <w:rFonts w:ascii="Cambria" w:hAnsi="Cambria"/>
          <w:b/>
          <w:color w:val="auto"/>
          <w:sz w:val="20"/>
          <w:szCs w:val="20"/>
        </w:rPr>
        <w:t xml:space="preserve"> </w:t>
      </w:r>
      <w:r w:rsidR="008871DC" w:rsidRPr="00725110">
        <w:rPr>
          <w:rFonts w:ascii="Cambria" w:hAnsi="Cambria" w:cs="Arial"/>
          <w:b/>
          <w:sz w:val="20"/>
          <w:szCs w:val="20"/>
        </w:rPr>
        <w:t>w ramach projektu „</w:t>
      </w:r>
      <w:r w:rsidR="008871DC">
        <w:rPr>
          <w:rFonts w:ascii="Cambria" w:hAnsi="Cambria" w:cs="Arial"/>
          <w:b/>
          <w:sz w:val="20"/>
          <w:szCs w:val="20"/>
        </w:rPr>
        <w:t>Świetlica Środowiskowa</w:t>
      </w:r>
      <w:r w:rsidR="008871DC" w:rsidRPr="00725110">
        <w:rPr>
          <w:rFonts w:ascii="Cambria" w:hAnsi="Cambria" w:cs="Arial"/>
          <w:b/>
          <w:sz w:val="20"/>
          <w:szCs w:val="20"/>
        </w:rPr>
        <w:t xml:space="preserve"> w Złotej</w:t>
      </w:r>
      <w:r w:rsidR="008871DC">
        <w:rPr>
          <w:rFonts w:ascii="Cambria" w:hAnsi="Cambria" w:cs="Arial"/>
          <w:b/>
          <w:sz w:val="20"/>
          <w:szCs w:val="20"/>
        </w:rPr>
        <w:t xml:space="preserve"> miejscem nauki i zabawy</w:t>
      </w:r>
      <w:r w:rsidR="008871DC" w:rsidRPr="00725110">
        <w:rPr>
          <w:rFonts w:ascii="Cambria" w:hAnsi="Cambria" w:cs="Arial"/>
          <w:b/>
          <w:sz w:val="20"/>
          <w:szCs w:val="20"/>
        </w:rPr>
        <w:t>”</w:t>
      </w:r>
      <w:r w:rsidR="008871DC" w:rsidRPr="00725110">
        <w:rPr>
          <w:rFonts w:ascii="Cambria" w:hAnsi="Cambria"/>
          <w:sz w:val="20"/>
          <w:szCs w:val="20"/>
        </w:rPr>
        <w:t xml:space="preserve"> </w:t>
      </w:r>
      <w:r w:rsidR="002D1C8B" w:rsidRPr="00725110">
        <w:rPr>
          <w:rFonts w:ascii="Cambria" w:hAnsi="Cambria"/>
          <w:sz w:val="20"/>
          <w:szCs w:val="20"/>
        </w:rPr>
        <w:t xml:space="preserve">współfinansowany ze środków Unii Europejskiej w ramach Regionalnego Programu Operacyjnego Województwa Świętokrzyskiego na lata 2014-2020 dla EFS, Oś </w:t>
      </w:r>
      <w:r w:rsidR="002D1C8B" w:rsidRPr="009069C2">
        <w:rPr>
          <w:rFonts w:asciiTheme="majorHAnsi" w:hAnsiTheme="majorHAnsi"/>
          <w:sz w:val="20"/>
          <w:szCs w:val="20"/>
        </w:rPr>
        <w:t>9</w:t>
      </w:r>
      <w:r w:rsidR="002D1C8B" w:rsidRPr="009069C2">
        <w:rPr>
          <w:rFonts w:asciiTheme="majorHAnsi" w:hAnsiTheme="majorHAnsi"/>
          <w:bCs/>
          <w:sz w:val="20"/>
          <w:szCs w:val="20"/>
        </w:rPr>
        <w:t>– Włączenie społeczne i walka z ubóstwem Poddziałanie 9.2.1 Rozwój wysokiej jakości usług społecznych.</w:t>
      </w:r>
    </w:p>
    <w:p w:rsidR="002D1C8B" w:rsidRDefault="002D1C8B" w:rsidP="00B24CAA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:rsidR="00B24CAA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2</w:t>
      </w:r>
    </w:p>
    <w:p w:rsidR="002C65F7" w:rsidRPr="00284BC5" w:rsidRDefault="002C65F7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2C65F7" w:rsidRDefault="00B24CAA" w:rsidP="008871DC">
      <w:pPr>
        <w:pStyle w:val="Default"/>
        <w:rPr>
          <w:rFonts w:ascii="Cambria" w:hAnsi="Cambria"/>
          <w:b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1. Zleceniodawca powierza, a Zleceniobiorca zobowiązuje się do </w:t>
      </w:r>
      <w:r>
        <w:rPr>
          <w:rFonts w:ascii="Cambria" w:hAnsi="Cambria" w:cs="Tahoma"/>
          <w:sz w:val="20"/>
          <w:szCs w:val="20"/>
        </w:rPr>
        <w:t xml:space="preserve">przeprowadzenia </w:t>
      </w:r>
      <w:r w:rsidR="008871DC">
        <w:rPr>
          <w:rFonts w:ascii="Cambria" w:hAnsi="Cambria" w:cs="Arial"/>
          <w:b/>
          <w:sz w:val="20"/>
          <w:szCs w:val="20"/>
        </w:rPr>
        <w:t xml:space="preserve">Świadczenie usług prawnika </w:t>
      </w:r>
      <w:r w:rsidR="008871DC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8871DC" w:rsidRPr="00B70CDE">
        <w:rPr>
          <w:rFonts w:ascii="Cambria" w:hAnsi="Cambria"/>
          <w:b/>
          <w:color w:val="auto"/>
          <w:sz w:val="20"/>
          <w:szCs w:val="20"/>
        </w:rPr>
        <w:t xml:space="preserve"> </w:t>
      </w:r>
      <w:r w:rsidR="008871DC" w:rsidRPr="00725110">
        <w:rPr>
          <w:rFonts w:ascii="Cambria" w:hAnsi="Cambria" w:cs="Arial"/>
          <w:b/>
          <w:sz w:val="20"/>
          <w:szCs w:val="20"/>
        </w:rPr>
        <w:t>w ramach projektu „</w:t>
      </w:r>
      <w:r w:rsidR="008871DC">
        <w:rPr>
          <w:rFonts w:ascii="Cambria" w:hAnsi="Cambria" w:cs="Arial"/>
          <w:b/>
          <w:sz w:val="20"/>
          <w:szCs w:val="20"/>
        </w:rPr>
        <w:t>Świetlica Środowiskowa</w:t>
      </w:r>
      <w:r w:rsidR="008871DC" w:rsidRPr="00725110">
        <w:rPr>
          <w:rFonts w:ascii="Cambria" w:hAnsi="Cambria" w:cs="Arial"/>
          <w:b/>
          <w:sz w:val="20"/>
          <w:szCs w:val="20"/>
        </w:rPr>
        <w:t xml:space="preserve"> w Złotej</w:t>
      </w:r>
      <w:r w:rsidR="008871DC">
        <w:rPr>
          <w:rFonts w:ascii="Cambria" w:hAnsi="Cambria" w:cs="Arial"/>
          <w:b/>
          <w:sz w:val="20"/>
          <w:szCs w:val="20"/>
        </w:rPr>
        <w:t xml:space="preserve"> miejscem nauki i zabawy</w:t>
      </w:r>
      <w:r w:rsidR="008871DC" w:rsidRPr="00725110">
        <w:rPr>
          <w:rFonts w:ascii="Cambria" w:hAnsi="Cambria" w:cs="Arial"/>
          <w:b/>
          <w:sz w:val="20"/>
          <w:szCs w:val="20"/>
        </w:rPr>
        <w:t>”</w:t>
      </w:r>
      <w:r w:rsidR="008871DC" w:rsidRPr="00725110">
        <w:rPr>
          <w:rFonts w:ascii="Cambria" w:hAnsi="Cambria"/>
          <w:sz w:val="20"/>
          <w:szCs w:val="20"/>
        </w:rPr>
        <w:t xml:space="preserve">  </w:t>
      </w:r>
    </w:p>
    <w:p w:rsidR="008871DC" w:rsidRDefault="008871DC" w:rsidP="00B24CA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8871DC" w:rsidRDefault="008871DC" w:rsidP="00B24CA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B24CAA" w:rsidRPr="000B7E88" w:rsidRDefault="002D1C8B" w:rsidP="00B24CAA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Zadanie </w:t>
      </w:r>
      <w:r w:rsidR="00A94B75">
        <w:rPr>
          <w:rFonts w:ascii="Cambria" w:hAnsi="Cambria"/>
          <w:b/>
          <w:sz w:val="20"/>
          <w:szCs w:val="20"/>
        </w:rPr>
        <w:t>1</w:t>
      </w:r>
    </w:p>
    <w:p w:rsidR="00A94B75" w:rsidRDefault="00A94B75" w:rsidP="00A94B7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86D61">
        <w:rPr>
          <w:rFonts w:ascii="Cambria" w:hAnsi="Cambria"/>
          <w:sz w:val="20"/>
          <w:szCs w:val="24"/>
        </w:rPr>
        <w:t xml:space="preserve">Przeprowadzenie  </w:t>
      </w:r>
      <w:r w:rsidR="008871DC">
        <w:rPr>
          <w:rFonts w:ascii="Cambria" w:hAnsi="Cambria"/>
          <w:sz w:val="20"/>
          <w:szCs w:val="24"/>
        </w:rPr>
        <w:t>2</w:t>
      </w:r>
      <w:r>
        <w:rPr>
          <w:rFonts w:ascii="Cambria" w:hAnsi="Cambria"/>
          <w:sz w:val="20"/>
          <w:szCs w:val="24"/>
        </w:rPr>
        <w:t xml:space="preserve">00 godzin </w:t>
      </w:r>
      <w:r w:rsidR="008871DC">
        <w:rPr>
          <w:rFonts w:ascii="Cambria" w:hAnsi="Cambria"/>
          <w:sz w:val="20"/>
          <w:szCs w:val="24"/>
        </w:rPr>
        <w:t>usług prawnika</w:t>
      </w:r>
    </w:p>
    <w:p w:rsidR="002C65F7" w:rsidRDefault="002C65F7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2C65F7" w:rsidRDefault="002C65F7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3</w:t>
      </w:r>
    </w:p>
    <w:p w:rsidR="00B24CAA" w:rsidRPr="00284BC5" w:rsidRDefault="00B24CAA" w:rsidP="00B24CAA">
      <w:pPr>
        <w:spacing w:after="0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 xml:space="preserve">Wykonawca jest zobowiązany do: </w:t>
      </w:r>
    </w:p>
    <w:p w:rsidR="00B24CAA" w:rsidRPr="00284BC5" w:rsidRDefault="00B24CAA" w:rsidP="00B24CAA">
      <w:pPr>
        <w:pStyle w:val="Akapitzlist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przygotowania miesięcznych sprawozdań z realizacji usługi;</w:t>
      </w:r>
    </w:p>
    <w:p w:rsidR="00B24CAA" w:rsidRPr="00284BC5" w:rsidRDefault="00B24CAA" w:rsidP="00B24CAA">
      <w:pPr>
        <w:pStyle w:val="Akapitzlist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rzetelnego i terminowego wykonania usługi;</w:t>
      </w:r>
    </w:p>
    <w:p w:rsidR="00B24CAA" w:rsidRPr="00284BC5" w:rsidRDefault="00B24CAA" w:rsidP="00B24CAA">
      <w:pPr>
        <w:pStyle w:val="Akapitzlist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nie przyjmowania od osób objętych pomocą żadnych korzyści majątkowych lub osobistych;</w:t>
      </w:r>
    </w:p>
    <w:p w:rsidR="00B24CAA" w:rsidRPr="00284BC5" w:rsidRDefault="00B24CAA" w:rsidP="00B24CAA">
      <w:pPr>
        <w:pStyle w:val="Akapitzlist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przestrzegania przepisów o ochronie danych osobowych, zgodnie z Ustawą z dnia 29 sierpnia 1997 r. o ochronie danych osobowych (Dz. U. z 2016r., poz. 922).</w:t>
      </w:r>
    </w:p>
    <w:p w:rsidR="00B24CAA" w:rsidRPr="00284BC5" w:rsidRDefault="00B24CAA" w:rsidP="00B24CAA">
      <w:pPr>
        <w:pStyle w:val="Akapitzlist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Na żądanie Zlecającego udzielanie wszelkich niezbędnych informacji i wyjaśnień dotyczących realizacji projektu;</w:t>
      </w:r>
    </w:p>
    <w:p w:rsidR="00B24CAA" w:rsidRPr="00284BC5" w:rsidRDefault="00B24CAA" w:rsidP="00B24CAA">
      <w:pPr>
        <w:pStyle w:val="Akapitzlist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Prowadzenia dokumentacji określonej przez Zlecającego niezbędnej do prawidłowej realizacji projektu;</w:t>
      </w:r>
    </w:p>
    <w:p w:rsidR="00B24CAA" w:rsidRPr="00284BC5" w:rsidRDefault="00B24CAA" w:rsidP="00B24CAA">
      <w:pPr>
        <w:pStyle w:val="Akapitzlist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Oznaczania niezbędnymi logotypami przekazanymi przez Zlecającego  wszystkich dokumentów wytworzonych przez siebie w związku z realizacją Umowy.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4</w:t>
      </w:r>
    </w:p>
    <w:p w:rsidR="00B24CAA" w:rsidRPr="00284BC5" w:rsidRDefault="00B24CAA" w:rsidP="00B24CAA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Zleceniobiorca oświadcza, że:</w:t>
      </w:r>
    </w:p>
    <w:p w:rsidR="00B24CAA" w:rsidRPr="00284BC5" w:rsidRDefault="00B24CAA" w:rsidP="00B24CAA">
      <w:pPr>
        <w:tabs>
          <w:tab w:val="left" w:pos="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 jest uprawniony do występowania w obrocie prawnym,</w:t>
      </w:r>
    </w:p>
    <w:p w:rsidR="00B24CAA" w:rsidRPr="00284BC5" w:rsidRDefault="00B24CAA" w:rsidP="00B24CAA">
      <w:pPr>
        <w:tabs>
          <w:tab w:val="left" w:pos="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2) posiada uprawnienia niezbędne do wykonania zamówienia,</w:t>
      </w:r>
    </w:p>
    <w:p w:rsidR="00B24CAA" w:rsidRPr="00284BC5" w:rsidRDefault="00B24CAA" w:rsidP="00B24CAA">
      <w:pPr>
        <w:tabs>
          <w:tab w:val="left" w:pos="0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3) dysponuje niezbędną wiedzą i doświadczeniem, a także potencjałem do wykonania zamówienia,</w:t>
      </w:r>
    </w:p>
    <w:p w:rsidR="00B24CAA" w:rsidRPr="00284BC5" w:rsidRDefault="00B24CAA" w:rsidP="00B24CAA">
      <w:pPr>
        <w:tabs>
          <w:tab w:val="left" w:pos="0"/>
        </w:tabs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4) znajduje się w sytuacji finansowej zapewniającej wykonanie zamówienia,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5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1. W przypadku niemożności przeprowadzenia zajęć określonych w § </w:t>
      </w:r>
      <w:r>
        <w:rPr>
          <w:rFonts w:ascii="Cambria" w:hAnsi="Cambria" w:cs="Tahoma"/>
          <w:sz w:val="20"/>
          <w:szCs w:val="20"/>
        </w:rPr>
        <w:t>2</w:t>
      </w:r>
      <w:r w:rsidRPr="00284BC5">
        <w:rPr>
          <w:rFonts w:ascii="Cambria" w:hAnsi="Cambria" w:cs="Tahoma"/>
          <w:sz w:val="20"/>
          <w:szCs w:val="20"/>
        </w:rPr>
        <w:t xml:space="preserve"> ust. 1 w terminach określonych w harmonogramie z przyczyn leżących po stronie Zleceniobiorcy, jest on zobowiązany do niezwłocznego powiadomienia Zleceniodawcy o zaistniałym fakcie. </w:t>
      </w:r>
    </w:p>
    <w:p w:rsidR="00B24CAA" w:rsidRPr="00284BC5" w:rsidRDefault="00B24CAA" w:rsidP="00B24CAA">
      <w:pPr>
        <w:tabs>
          <w:tab w:val="left" w:pos="720"/>
        </w:tabs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2. W przypadku, o którym mowa w ust. 1, Zleceniobiorcy przysługuje prawo wyznaczenia zastępcy, posiadającego przymioty określone w § </w:t>
      </w:r>
      <w:r>
        <w:rPr>
          <w:rFonts w:ascii="Cambria" w:hAnsi="Cambria" w:cs="Tahoma"/>
          <w:sz w:val="20"/>
          <w:szCs w:val="20"/>
        </w:rPr>
        <w:t>3</w:t>
      </w:r>
      <w:r w:rsidRPr="00284BC5">
        <w:rPr>
          <w:rFonts w:ascii="Cambria" w:hAnsi="Cambria" w:cs="Tahoma"/>
          <w:sz w:val="20"/>
          <w:szCs w:val="20"/>
        </w:rPr>
        <w:t>, za zgodą Zleceniodawcy.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6</w:t>
      </w:r>
    </w:p>
    <w:p w:rsidR="00B24CAA" w:rsidRPr="00284BC5" w:rsidRDefault="00B24CAA" w:rsidP="00B24CAA">
      <w:pPr>
        <w:numPr>
          <w:ilvl w:val="0"/>
          <w:numId w:val="16"/>
        </w:numPr>
        <w:suppressAutoHyphens/>
        <w:spacing w:line="240" w:lineRule="auto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W celu zapewnienia płynności realizacji Projektu, Zleceniodawca może zawrzeć umowę na przeprowadzenie niezrealizowanych przez Zleceniobiorcę zajęć z innym Wykonawcą lub może dokonać korekty w całościowym (okresowym) harmonogramie realizacji zajęć umożliwiającej przeprowadzenie zajęć przez Zleceniobiorcę w innym terminie.</w:t>
      </w:r>
    </w:p>
    <w:p w:rsidR="00B24CAA" w:rsidRPr="00284BC5" w:rsidRDefault="00B24CAA" w:rsidP="00B24CAA">
      <w:pPr>
        <w:numPr>
          <w:ilvl w:val="0"/>
          <w:numId w:val="16"/>
        </w:numPr>
        <w:suppressAutoHyphens/>
        <w:spacing w:line="240" w:lineRule="auto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W przypadku braku możliwości realizacji czynności wymienionych w § </w:t>
      </w:r>
      <w:r>
        <w:rPr>
          <w:rFonts w:ascii="Cambria" w:hAnsi="Cambria" w:cs="Tahoma"/>
          <w:sz w:val="20"/>
          <w:szCs w:val="20"/>
        </w:rPr>
        <w:t>2</w:t>
      </w:r>
      <w:r w:rsidRPr="00284BC5">
        <w:rPr>
          <w:rFonts w:ascii="Cambria" w:hAnsi="Cambria" w:cs="Tahoma"/>
          <w:sz w:val="20"/>
          <w:szCs w:val="20"/>
        </w:rPr>
        <w:t xml:space="preserve"> ust. 1 z przyczyn niezależnych od Zleceniobiorcy, zajęcia niezrealizowane zgodnie z harmonogramem mogą także być przeprowadzone przez Zleceniobiorcę, w innym terminie uzgodnionym ze Zleceniodawcą.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7</w:t>
      </w:r>
    </w:p>
    <w:p w:rsidR="00B24CAA" w:rsidRPr="00284BC5" w:rsidRDefault="00B24CAA" w:rsidP="00B24CAA">
      <w:pPr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Za prawidłowe wykonanie czynności wymienionych w § </w:t>
      </w:r>
      <w:r>
        <w:rPr>
          <w:rFonts w:ascii="Cambria" w:hAnsi="Cambria" w:cs="Tahoma"/>
          <w:sz w:val="20"/>
          <w:szCs w:val="20"/>
        </w:rPr>
        <w:t>2</w:t>
      </w:r>
      <w:r w:rsidRPr="00284BC5">
        <w:rPr>
          <w:rFonts w:ascii="Cambria" w:hAnsi="Cambria" w:cs="Tahoma"/>
          <w:sz w:val="20"/>
          <w:szCs w:val="20"/>
        </w:rPr>
        <w:t xml:space="preserve"> Zleceniobiorca otrzyma od Zleceniodawcy wynagrodzenie w wysokości: </w:t>
      </w:r>
      <w:r w:rsidRPr="00284BC5">
        <w:rPr>
          <w:rFonts w:ascii="Cambria" w:hAnsi="Cambria" w:cs="Tahoma"/>
          <w:b/>
          <w:sz w:val="20"/>
          <w:szCs w:val="20"/>
        </w:rPr>
        <w:t>………………</w:t>
      </w:r>
      <w:r w:rsidRPr="00284BC5">
        <w:rPr>
          <w:rFonts w:ascii="Cambria" w:hAnsi="Cambria" w:cs="Tahoma"/>
          <w:sz w:val="20"/>
          <w:szCs w:val="20"/>
        </w:rPr>
        <w:t>…. złotych brutto (słownie: ………………………………… złotych xx/100) za każdą godzinę przeprowadzonych zajęć.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3. Wynagrodzenie będzie płatne na konto Zleceniobiorcy </w:t>
      </w:r>
      <w:r w:rsidRPr="00284BC5">
        <w:rPr>
          <w:rFonts w:ascii="Cambria" w:hAnsi="Cambria" w:cs="Tahoma"/>
          <w:b/>
          <w:bCs/>
          <w:sz w:val="20"/>
          <w:szCs w:val="20"/>
        </w:rPr>
        <w:t xml:space="preserve">w terminie 7 dni po otrzymaniu środków na ten cel od instytucji pośredniczącej </w:t>
      </w:r>
      <w:r w:rsidRPr="00284BC5">
        <w:rPr>
          <w:rFonts w:ascii="Cambria" w:hAnsi="Cambria" w:cs="Tahoma"/>
          <w:sz w:val="20"/>
          <w:szCs w:val="20"/>
        </w:rPr>
        <w:t>po przedłożeniu przez niego, w ciągu 14 dni od zakończenia realizacji zlecenia w poprzednim miesiącu, następujących dokumentów: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lastRenderedPageBreak/>
        <w:t>a) prawidłowo wypełnionego rachunku/faktury potwierdzającego wykonanie czynności, o których mowa w § 3 ust. 1.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b) miesięcznej karty czasu pracy z przeprowadzonych zajęć. 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4. Zleceniobiorca nie może żądać podwyższenia wynagrodzenia, nawet, jeżeli z przyczyn od siebie niezależnych nie mógł przewidzieć wszystkich czynności niezbędnych do prawidłowego wykonania niniejszej Umowy.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8</w:t>
      </w:r>
    </w:p>
    <w:p w:rsidR="00B24CAA" w:rsidRPr="00284BC5" w:rsidRDefault="00B24CAA" w:rsidP="00B24CAA">
      <w:pPr>
        <w:numPr>
          <w:ilvl w:val="0"/>
          <w:numId w:val="13"/>
        </w:numPr>
        <w:suppressAutoHyphens/>
        <w:spacing w:line="240" w:lineRule="auto"/>
        <w:ind w:left="284" w:hanging="284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Zleceniobiorca zobowiązuje się wykonać zlecone czynności w miejscu wskazanym przez Zleceniodawcę.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 xml:space="preserve">§ </w:t>
      </w:r>
      <w:r>
        <w:rPr>
          <w:rFonts w:ascii="Cambria" w:hAnsi="Cambria" w:cs="Tahoma"/>
          <w:b/>
          <w:bCs/>
          <w:sz w:val="20"/>
          <w:szCs w:val="20"/>
        </w:rPr>
        <w:t>9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W przypadku nie wykonania zlecenia w terminie, wykonania go wadliwie lub w sposób nienależyty Zleceniodawca ma prawo do pomniejszenia wynagrodzenia lub rozwiązania umowy ze skutkiem natychmiastowym.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§ 1</w:t>
      </w:r>
      <w:r>
        <w:rPr>
          <w:rFonts w:ascii="Cambria" w:hAnsi="Cambria" w:cs="Tahoma"/>
          <w:b/>
          <w:bCs/>
          <w:sz w:val="20"/>
          <w:szCs w:val="20"/>
        </w:rPr>
        <w:t>0</w:t>
      </w:r>
    </w:p>
    <w:p w:rsidR="00B24CAA" w:rsidRPr="00284BC5" w:rsidRDefault="00B24CAA" w:rsidP="00B24CAA">
      <w:pPr>
        <w:pStyle w:val="Akapitzlist"/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284BC5">
        <w:rPr>
          <w:rFonts w:ascii="Cambria" w:hAnsi="Cambria" w:cs="Arial"/>
          <w:bCs/>
          <w:sz w:val="20"/>
          <w:szCs w:val="20"/>
        </w:rPr>
        <w:t>W przypadku niewykonania lub nienależytego wykonania umowy</w:t>
      </w:r>
      <w:r w:rsidRPr="00284BC5">
        <w:rPr>
          <w:rFonts w:ascii="Cambria" w:hAnsi="Cambria"/>
          <w:sz w:val="20"/>
          <w:szCs w:val="20"/>
        </w:rPr>
        <w:t xml:space="preserve"> Zleceniobiorca zapłaci Zleceniodawcy  karę umowną w wysokości 0,1% wynagrodzenia, o którym mowa w § 7 ust. 3 brutto za każdy przypadek niewykonania lub nienależytego wykonania umowy. O każdym przypadku niewykonania lub nienależytego wykonania umowy Zleceniodawca będzie informował Zleceniobiorcę pisemnie wskazując w jakim zakresie umowa nie została wykonana lub została wykonana nienależycie.</w:t>
      </w:r>
    </w:p>
    <w:p w:rsidR="00B24CAA" w:rsidRPr="00284BC5" w:rsidRDefault="00B24CAA" w:rsidP="00B24CAA">
      <w:pPr>
        <w:pStyle w:val="Akapitzlist"/>
        <w:numPr>
          <w:ilvl w:val="0"/>
          <w:numId w:val="14"/>
        </w:numPr>
        <w:tabs>
          <w:tab w:val="left" w:pos="0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284BC5">
        <w:rPr>
          <w:rFonts w:ascii="Cambria" w:hAnsi="Cambria"/>
          <w:sz w:val="20"/>
          <w:szCs w:val="20"/>
        </w:rPr>
        <w:t>Jeżeli kara umowna nie pokryje szkody Zleceniodawca zastrzega sobie prawo dochodzenia odszkodowania uzupełniającego na zasadach ogólnych.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§ 1</w:t>
      </w:r>
      <w:r>
        <w:rPr>
          <w:rFonts w:ascii="Cambria" w:hAnsi="Cambria" w:cs="Tahoma"/>
          <w:b/>
          <w:bCs/>
          <w:sz w:val="20"/>
          <w:szCs w:val="20"/>
        </w:rPr>
        <w:t>1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Zleceniobiorca zobowiązuje się, że wszelkie urządzenia, materiały i dokumenty, w których posiadanie wejdzie w związku z wykonywaniem prac objętych umową, są i pozostaną własnością Zleceniodawcy. Zleceniobiorca zwróci je Zleceniodawcy nie później niż w dniu rozwiązania umowy lub wygaśnięcia umowy.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§ 1</w:t>
      </w:r>
      <w:r>
        <w:rPr>
          <w:rFonts w:ascii="Cambria" w:hAnsi="Cambria" w:cs="Tahoma"/>
          <w:b/>
          <w:bCs/>
          <w:sz w:val="20"/>
          <w:szCs w:val="20"/>
        </w:rPr>
        <w:t>2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 xml:space="preserve">Niniejsza umowa została zawarta na czas określony, od dnia podpisania umowy do dnia </w:t>
      </w:r>
      <w:r>
        <w:rPr>
          <w:rFonts w:ascii="Cambria" w:hAnsi="Cambria" w:cs="Tahoma"/>
          <w:sz w:val="20"/>
          <w:szCs w:val="20"/>
        </w:rPr>
        <w:t>30</w:t>
      </w:r>
      <w:r w:rsidRPr="00284BC5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Cambria" w:hAnsi="Cambria" w:cs="Tahoma"/>
          <w:sz w:val="20"/>
          <w:szCs w:val="20"/>
        </w:rPr>
        <w:t>czerwca</w:t>
      </w:r>
      <w:r w:rsidR="002D4DDF">
        <w:rPr>
          <w:rFonts w:ascii="Cambria" w:hAnsi="Cambria" w:cs="Tahoma"/>
          <w:sz w:val="20"/>
          <w:szCs w:val="20"/>
        </w:rPr>
        <w:t xml:space="preserve"> 2023</w:t>
      </w:r>
      <w:r w:rsidRPr="00284BC5">
        <w:rPr>
          <w:rFonts w:ascii="Cambria" w:hAnsi="Cambria" w:cs="Tahoma"/>
          <w:sz w:val="20"/>
          <w:szCs w:val="20"/>
        </w:rPr>
        <w:t xml:space="preserve">r. 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§ 1</w:t>
      </w:r>
      <w:r>
        <w:rPr>
          <w:rFonts w:ascii="Cambria" w:hAnsi="Cambria" w:cs="Tahoma"/>
          <w:b/>
          <w:bCs/>
          <w:sz w:val="20"/>
          <w:szCs w:val="20"/>
        </w:rPr>
        <w:t>3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Zleceniobiorca oświadcza, iż w razie zaprzestania finansowania projektu na skutek rozwiązania umowy pomiędzy nim, a Instytucją Pośredniczącą, wyraża zgodę na rozwiązanie niniejszej umowy bez wypowiedzenia przez Zleceniodawcę oraz że nie będzie rościł sobie pretensji do jakiegokolwiek odszkodowania z tego tytułu.</w:t>
      </w:r>
    </w:p>
    <w:p w:rsidR="008871DC" w:rsidRDefault="008871DC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t>§ 1</w:t>
      </w:r>
      <w:r>
        <w:rPr>
          <w:rFonts w:ascii="Cambria" w:hAnsi="Cambria" w:cs="Tahoma"/>
          <w:b/>
          <w:bCs/>
          <w:sz w:val="20"/>
          <w:szCs w:val="20"/>
        </w:rPr>
        <w:t>4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1. W sprawach nieuregulowanych w umowie mają zastosowanie przepisy Kodeksu cywilnego oraz zapisy umowy o dofinansowanie projektu oraz przepisy wynikające z warunków realizacji projektu.</w:t>
      </w: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284BC5">
        <w:rPr>
          <w:rFonts w:ascii="Cambria" w:hAnsi="Cambria" w:cs="Tahoma"/>
          <w:b/>
          <w:bCs/>
          <w:sz w:val="20"/>
          <w:szCs w:val="20"/>
        </w:rPr>
        <w:lastRenderedPageBreak/>
        <w:t>§ 1</w:t>
      </w:r>
      <w:r>
        <w:rPr>
          <w:rFonts w:ascii="Cambria" w:hAnsi="Cambria" w:cs="Tahoma"/>
          <w:b/>
          <w:bCs/>
          <w:sz w:val="20"/>
          <w:szCs w:val="20"/>
        </w:rPr>
        <w:t>5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1. Wszelkie zmiany do niniejszej umowy wymagają formy pisemnej pod rygorem nieważności.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2. Niniejsza umowa zastępuje wszelkie poprzednie porozumienia, umowy i ustalenia, zarówno ustne jak i pisemne, które tracą moc z dniem zawarcia niniejszej umowy.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284BC5">
        <w:rPr>
          <w:rFonts w:ascii="Cambria" w:hAnsi="Cambria" w:cs="Tahoma"/>
          <w:sz w:val="20"/>
          <w:szCs w:val="20"/>
        </w:rPr>
        <w:t>3. Umowę sporządzono w dwóch jednobrzmiących egzemplarzach, po jednym dla każdej ze stron.</w:t>
      </w:r>
    </w:p>
    <w:p w:rsidR="00B24CAA" w:rsidRPr="00284BC5" w:rsidRDefault="00B24CAA" w:rsidP="00B24CA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</w:p>
    <w:p w:rsidR="00B24CAA" w:rsidRPr="00284BC5" w:rsidRDefault="00B24CAA" w:rsidP="00B24CAA">
      <w:pPr>
        <w:spacing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284BC5">
        <w:rPr>
          <w:rFonts w:ascii="Cambria" w:hAnsi="Cambria" w:cs="Tahoma"/>
          <w:b/>
          <w:sz w:val="20"/>
          <w:szCs w:val="20"/>
        </w:rPr>
        <w:t>ZLECNIODAWCA</w:t>
      </w:r>
      <w:r w:rsidRPr="00284BC5">
        <w:rPr>
          <w:rFonts w:ascii="Cambria" w:hAnsi="Cambria" w:cs="Tahoma"/>
          <w:b/>
          <w:sz w:val="20"/>
          <w:szCs w:val="20"/>
        </w:rPr>
        <w:tab/>
      </w:r>
      <w:r w:rsidRPr="00284BC5">
        <w:rPr>
          <w:rFonts w:ascii="Cambria" w:hAnsi="Cambria" w:cs="Tahoma"/>
          <w:b/>
          <w:sz w:val="20"/>
          <w:szCs w:val="20"/>
        </w:rPr>
        <w:tab/>
      </w:r>
      <w:r w:rsidRPr="00284BC5">
        <w:rPr>
          <w:rFonts w:ascii="Cambria" w:hAnsi="Cambria" w:cs="Tahoma"/>
          <w:b/>
          <w:sz w:val="20"/>
          <w:szCs w:val="20"/>
        </w:rPr>
        <w:tab/>
      </w:r>
      <w:r w:rsidRPr="00284BC5">
        <w:rPr>
          <w:rFonts w:ascii="Cambria" w:hAnsi="Cambria" w:cs="Tahoma"/>
          <w:b/>
          <w:sz w:val="20"/>
          <w:szCs w:val="20"/>
        </w:rPr>
        <w:tab/>
      </w:r>
      <w:r w:rsidRPr="00284BC5">
        <w:rPr>
          <w:rFonts w:ascii="Cambria" w:hAnsi="Cambria" w:cs="Tahoma"/>
          <w:b/>
          <w:sz w:val="20"/>
          <w:szCs w:val="20"/>
        </w:rPr>
        <w:tab/>
      </w:r>
      <w:r w:rsidRPr="00284BC5">
        <w:rPr>
          <w:rFonts w:ascii="Cambria" w:hAnsi="Cambria" w:cs="Tahoma"/>
          <w:b/>
          <w:sz w:val="20"/>
          <w:szCs w:val="20"/>
        </w:rPr>
        <w:tab/>
      </w:r>
      <w:r w:rsidRPr="00284BC5">
        <w:rPr>
          <w:rFonts w:ascii="Cambria" w:hAnsi="Cambria" w:cs="Tahoma"/>
          <w:b/>
          <w:sz w:val="20"/>
          <w:szCs w:val="20"/>
        </w:rPr>
        <w:tab/>
        <w:t>ZLECENIOBIORCA</w:t>
      </w:r>
    </w:p>
    <w:p w:rsidR="00B24CAA" w:rsidRPr="00842449" w:rsidRDefault="00B24CAA" w:rsidP="000A4149">
      <w:pPr>
        <w:suppressAutoHyphens/>
        <w:spacing w:after="0" w:line="240" w:lineRule="auto"/>
        <w:ind w:left="5664"/>
        <w:rPr>
          <w:rFonts w:asciiTheme="majorHAnsi" w:eastAsia="Times New Roman" w:hAnsiTheme="majorHAnsi" w:cs="Arial"/>
          <w:b/>
          <w:bCs/>
          <w:sz w:val="16"/>
          <w:szCs w:val="16"/>
          <w:lang w:eastAsia="ar-SA"/>
        </w:rPr>
      </w:pPr>
    </w:p>
    <w:sectPr w:rsidR="00B24CAA" w:rsidRPr="00842449" w:rsidSect="00E90D98">
      <w:headerReference w:type="default" r:id="rId8"/>
      <w:footerReference w:type="default" r:id="rId9"/>
      <w:pgSz w:w="11906" w:h="16838"/>
      <w:pgMar w:top="2523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8AC" w:rsidRDefault="005658AC" w:rsidP="000B7E88">
      <w:pPr>
        <w:spacing w:after="0" w:line="240" w:lineRule="auto"/>
      </w:pPr>
      <w:r>
        <w:separator/>
      </w:r>
    </w:p>
  </w:endnote>
  <w:endnote w:type="continuationSeparator" w:id="0">
    <w:p w:rsidR="005658AC" w:rsidRDefault="005658AC" w:rsidP="000B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397" w:rsidRDefault="004D5397" w:rsidP="00B24CAA">
    <w:pPr>
      <w:pStyle w:val="Stopka"/>
    </w:pPr>
    <w:r>
      <w:t xml:space="preserve">* Niepotrzebne skreślić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8AC" w:rsidRDefault="005658AC" w:rsidP="000B7E88">
      <w:pPr>
        <w:spacing w:after="0" w:line="240" w:lineRule="auto"/>
      </w:pPr>
      <w:r>
        <w:separator/>
      </w:r>
    </w:p>
  </w:footnote>
  <w:footnote w:type="continuationSeparator" w:id="0">
    <w:p w:rsidR="005658AC" w:rsidRDefault="005658AC" w:rsidP="000B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397" w:rsidRDefault="004D53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3768725</wp:posOffset>
          </wp:positionH>
          <wp:positionV relativeFrom="paragraph">
            <wp:posOffset>-328930</wp:posOffset>
          </wp:positionV>
          <wp:extent cx="2513965" cy="767715"/>
          <wp:effectExtent l="19050" t="0" r="635" b="0"/>
          <wp:wrapSquare wrapText="bothSides"/>
          <wp:docPr id="2" name="Obraz 4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2026285</wp:posOffset>
          </wp:positionH>
          <wp:positionV relativeFrom="paragraph">
            <wp:posOffset>-327660</wp:posOffset>
          </wp:positionV>
          <wp:extent cx="1456690" cy="689610"/>
          <wp:effectExtent l="1905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689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-596265</wp:posOffset>
          </wp:positionH>
          <wp:positionV relativeFrom="paragraph">
            <wp:posOffset>-328930</wp:posOffset>
          </wp:positionV>
          <wp:extent cx="1680210" cy="767715"/>
          <wp:effectExtent l="19050" t="0" r="0" b="0"/>
          <wp:wrapSquare wrapText="bothSides"/>
          <wp:docPr id="3" name="Obraz 5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657"/>
    <w:multiLevelType w:val="hybridMultilevel"/>
    <w:tmpl w:val="9BA0F38A"/>
    <w:lvl w:ilvl="0" w:tplc="F9AAB1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AF09A0"/>
    <w:multiLevelType w:val="hybridMultilevel"/>
    <w:tmpl w:val="4E78D11C"/>
    <w:lvl w:ilvl="0" w:tplc="6302C1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B4AC5"/>
    <w:multiLevelType w:val="hybridMultilevel"/>
    <w:tmpl w:val="32CAF2AA"/>
    <w:lvl w:ilvl="0" w:tplc="3488AD5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390511"/>
    <w:multiLevelType w:val="hybridMultilevel"/>
    <w:tmpl w:val="78BAF740"/>
    <w:lvl w:ilvl="0" w:tplc="E918BB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7F75966"/>
    <w:multiLevelType w:val="hybridMultilevel"/>
    <w:tmpl w:val="05D65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3531A"/>
    <w:multiLevelType w:val="hybridMultilevel"/>
    <w:tmpl w:val="AA864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862DC"/>
    <w:multiLevelType w:val="hybridMultilevel"/>
    <w:tmpl w:val="DD907C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E41D01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531D7"/>
    <w:multiLevelType w:val="hybridMultilevel"/>
    <w:tmpl w:val="72F22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A013A"/>
    <w:multiLevelType w:val="hybridMultilevel"/>
    <w:tmpl w:val="225CAF8A"/>
    <w:lvl w:ilvl="0" w:tplc="6CEC1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A57DB"/>
    <w:multiLevelType w:val="hybridMultilevel"/>
    <w:tmpl w:val="B4C204C2"/>
    <w:lvl w:ilvl="0" w:tplc="AD8EC94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C63374C"/>
    <w:multiLevelType w:val="hybridMultilevel"/>
    <w:tmpl w:val="71E61720"/>
    <w:lvl w:ilvl="0" w:tplc="A3E292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7F2174C"/>
    <w:multiLevelType w:val="hybridMultilevel"/>
    <w:tmpl w:val="C27C9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40815"/>
    <w:multiLevelType w:val="hybridMultilevel"/>
    <w:tmpl w:val="81C85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F60B7"/>
    <w:multiLevelType w:val="hybridMultilevel"/>
    <w:tmpl w:val="59CA191E"/>
    <w:lvl w:ilvl="0" w:tplc="94F61D9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A84F29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5926033"/>
    <w:multiLevelType w:val="hybridMultilevel"/>
    <w:tmpl w:val="AA983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D3CF6"/>
    <w:multiLevelType w:val="hybridMultilevel"/>
    <w:tmpl w:val="D2F4964A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7CB618C5"/>
    <w:multiLevelType w:val="hybridMultilevel"/>
    <w:tmpl w:val="038685D2"/>
    <w:lvl w:ilvl="0" w:tplc="85023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3"/>
  </w:num>
  <w:num w:numId="5">
    <w:abstractNumId w:val="11"/>
  </w:num>
  <w:num w:numId="6">
    <w:abstractNumId w:val="15"/>
  </w:num>
  <w:num w:numId="7">
    <w:abstractNumId w:val="14"/>
  </w:num>
  <w:num w:numId="8">
    <w:abstractNumId w:val="2"/>
  </w:num>
  <w:num w:numId="9">
    <w:abstractNumId w:val="17"/>
  </w:num>
  <w:num w:numId="10">
    <w:abstractNumId w:val="10"/>
  </w:num>
  <w:num w:numId="11">
    <w:abstractNumId w:val="9"/>
  </w:num>
  <w:num w:numId="12">
    <w:abstractNumId w:val="6"/>
  </w:num>
  <w:num w:numId="13">
    <w:abstractNumId w:val="18"/>
  </w:num>
  <w:num w:numId="14">
    <w:abstractNumId w:val="12"/>
  </w:num>
  <w:num w:numId="15">
    <w:abstractNumId w:val="16"/>
  </w:num>
  <w:num w:numId="16">
    <w:abstractNumId w:val="5"/>
  </w:num>
  <w:num w:numId="17">
    <w:abstractNumId w:val="8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B32547"/>
    <w:rsid w:val="00000B9D"/>
    <w:rsid w:val="00011BD1"/>
    <w:rsid w:val="000202D3"/>
    <w:rsid w:val="0007141C"/>
    <w:rsid w:val="000733DF"/>
    <w:rsid w:val="0008503B"/>
    <w:rsid w:val="00097422"/>
    <w:rsid w:val="000A4149"/>
    <w:rsid w:val="000B6D49"/>
    <w:rsid w:val="000B7905"/>
    <w:rsid w:val="000B7E88"/>
    <w:rsid w:val="000E5B60"/>
    <w:rsid w:val="000F10D4"/>
    <w:rsid w:val="0011431E"/>
    <w:rsid w:val="001172FC"/>
    <w:rsid w:val="001311CA"/>
    <w:rsid w:val="0016112C"/>
    <w:rsid w:val="00170870"/>
    <w:rsid w:val="00172A14"/>
    <w:rsid w:val="00174B8A"/>
    <w:rsid w:val="00192CC9"/>
    <w:rsid w:val="0019500E"/>
    <w:rsid w:val="001A68C4"/>
    <w:rsid w:val="001D446C"/>
    <w:rsid w:val="001D456E"/>
    <w:rsid w:val="00200A74"/>
    <w:rsid w:val="00206696"/>
    <w:rsid w:val="002141E6"/>
    <w:rsid w:val="0021542D"/>
    <w:rsid w:val="00225FD2"/>
    <w:rsid w:val="00227115"/>
    <w:rsid w:val="00234382"/>
    <w:rsid w:val="00266752"/>
    <w:rsid w:val="00276573"/>
    <w:rsid w:val="00277309"/>
    <w:rsid w:val="00277678"/>
    <w:rsid w:val="00290527"/>
    <w:rsid w:val="002C3B71"/>
    <w:rsid w:val="002C65F7"/>
    <w:rsid w:val="002D1504"/>
    <w:rsid w:val="002D1C8B"/>
    <w:rsid w:val="002D4DDF"/>
    <w:rsid w:val="002E2C7E"/>
    <w:rsid w:val="0032485D"/>
    <w:rsid w:val="00340242"/>
    <w:rsid w:val="003A0E3B"/>
    <w:rsid w:val="003B1ABE"/>
    <w:rsid w:val="003C0F6B"/>
    <w:rsid w:val="003C4F05"/>
    <w:rsid w:val="00401A29"/>
    <w:rsid w:val="00402BA5"/>
    <w:rsid w:val="00404D62"/>
    <w:rsid w:val="00436765"/>
    <w:rsid w:val="004542AD"/>
    <w:rsid w:val="00466336"/>
    <w:rsid w:val="00467CBE"/>
    <w:rsid w:val="00473404"/>
    <w:rsid w:val="004B01E7"/>
    <w:rsid w:val="004C375B"/>
    <w:rsid w:val="004D5397"/>
    <w:rsid w:val="00501AC3"/>
    <w:rsid w:val="00526D2F"/>
    <w:rsid w:val="005430A5"/>
    <w:rsid w:val="005658AC"/>
    <w:rsid w:val="005703D3"/>
    <w:rsid w:val="00574AED"/>
    <w:rsid w:val="005A505C"/>
    <w:rsid w:val="005B6A81"/>
    <w:rsid w:val="005D00D7"/>
    <w:rsid w:val="005F031D"/>
    <w:rsid w:val="005F398E"/>
    <w:rsid w:val="005F6604"/>
    <w:rsid w:val="005F6D45"/>
    <w:rsid w:val="00633D79"/>
    <w:rsid w:val="006441AA"/>
    <w:rsid w:val="00655AFE"/>
    <w:rsid w:val="0067507E"/>
    <w:rsid w:val="006E1410"/>
    <w:rsid w:val="006F3C1D"/>
    <w:rsid w:val="00723B30"/>
    <w:rsid w:val="00725110"/>
    <w:rsid w:val="00736886"/>
    <w:rsid w:val="0074794D"/>
    <w:rsid w:val="0076464A"/>
    <w:rsid w:val="007853BA"/>
    <w:rsid w:val="007A5112"/>
    <w:rsid w:val="007D2337"/>
    <w:rsid w:val="007F0541"/>
    <w:rsid w:val="007F3623"/>
    <w:rsid w:val="00815D5D"/>
    <w:rsid w:val="00817EED"/>
    <w:rsid w:val="00842449"/>
    <w:rsid w:val="00866191"/>
    <w:rsid w:val="00867A1E"/>
    <w:rsid w:val="00871DF5"/>
    <w:rsid w:val="00886D61"/>
    <w:rsid w:val="008871DC"/>
    <w:rsid w:val="008B099A"/>
    <w:rsid w:val="008B7904"/>
    <w:rsid w:val="008D33D9"/>
    <w:rsid w:val="009069C2"/>
    <w:rsid w:val="00922BB1"/>
    <w:rsid w:val="00954D34"/>
    <w:rsid w:val="009746F3"/>
    <w:rsid w:val="0099117D"/>
    <w:rsid w:val="009C3595"/>
    <w:rsid w:val="009C6A16"/>
    <w:rsid w:val="009E1100"/>
    <w:rsid w:val="009F2BEC"/>
    <w:rsid w:val="00A03BB5"/>
    <w:rsid w:val="00A10D12"/>
    <w:rsid w:val="00A15263"/>
    <w:rsid w:val="00A260CF"/>
    <w:rsid w:val="00A307F7"/>
    <w:rsid w:val="00A84732"/>
    <w:rsid w:val="00A92714"/>
    <w:rsid w:val="00A94B75"/>
    <w:rsid w:val="00AD521C"/>
    <w:rsid w:val="00AE39ED"/>
    <w:rsid w:val="00AE6BF8"/>
    <w:rsid w:val="00AE6E6C"/>
    <w:rsid w:val="00B10388"/>
    <w:rsid w:val="00B1538A"/>
    <w:rsid w:val="00B24CAA"/>
    <w:rsid w:val="00B32547"/>
    <w:rsid w:val="00B70CDE"/>
    <w:rsid w:val="00B7462D"/>
    <w:rsid w:val="00B911A8"/>
    <w:rsid w:val="00BA58E6"/>
    <w:rsid w:val="00BB402C"/>
    <w:rsid w:val="00BD16EE"/>
    <w:rsid w:val="00BF21F1"/>
    <w:rsid w:val="00C13CEC"/>
    <w:rsid w:val="00C44A37"/>
    <w:rsid w:val="00C61AF9"/>
    <w:rsid w:val="00CA6608"/>
    <w:rsid w:val="00CB0949"/>
    <w:rsid w:val="00CC07F8"/>
    <w:rsid w:val="00CC285C"/>
    <w:rsid w:val="00CC3590"/>
    <w:rsid w:val="00CD1E9A"/>
    <w:rsid w:val="00CD5E47"/>
    <w:rsid w:val="00CF446D"/>
    <w:rsid w:val="00D126B4"/>
    <w:rsid w:val="00D40A36"/>
    <w:rsid w:val="00D4477D"/>
    <w:rsid w:val="00D937B3"/>
    <w:rsid w:val="00E25FA7"/>
    <w:rsid w:val="00E90D98"/>
    <w:rsid w:val="00E93E18"/>
    <w:rsid w:val="00ED0F22"/>
    <w:rsid w:val="00F530D4"/>
    <w:rsid w:val="00F7412C"/>
    <w:rsid w:val="00F757AC"/>
    <w:rsid w:val="00F8037A"/>
    <w:rsid w:val="00F81E8B"/>
    <w:rsid w:val="00FC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5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C359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5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526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26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26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131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4244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B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7E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0B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7E88"/>
    <w:rPr>
      <w:rFonts w:ascii="Calibri" w:eastAsia="Calibri" w:hAnsi="Calibri" w:cs="Times New Roman"/>
    </w:rPr>
  </w:style>
  <w:style w:type="paragraph" w:customStyle="1" w:styleId="Style8">
    <w:name w:val="Style8"/>
    <w:basedOn w:val="Normalny"/>
    <w:uiPriority w:val="99"/>
    <w:rsid w:val="00B24CA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styleId="Bezodstpw">
    <w:name w:val="No Spacing"/>
    <w:uiPriority w:val="1"/>
    <w:qFormat/>
    <w:rsid w:val="00B24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24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DAF6E-B7E6-4791-8167-B02005C8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1502</Words>
  <Characters>9015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jolantagrzywna@op.pl</cp:lastModifiedBy>
  <cp:revision>28</cp:revision>
  <cp:lastPrinted>2016-08-31T10:18:00Z</cp:lastPrinted>
  <dcterms:created xsi:type="dcterms:W3CDTF">2017-12-19T18:06:00Z</dcterms:created>
  <dcterms:modified xsi:type="dcterms:W3CDTF">2020-09-27T18:12:00Z</dcterms:modified>
</cp:coreProperties>
</file>